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43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伊春市市场监督管理局友好分局</w:t>
      </w:r>
    </w:p>
    <w:p w14:paraId="1E768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区政协二届五次会议委员提案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答复的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函</w:t>
      </w:r>
    </w:p>
    <w:p w14:paraId="20CF82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3A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王佳昕等委员：</w:t>
      </w:r>
    </w:p>
    <w:p w14:paraId="2ED88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您好，您提出的B类21号《关于加强食品安全管理的建议》已收悉，现将办理情况答复如下。</w:t>
      </w:r>
    </w:p>
    <w:p w14:paraId="54D00637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一、关于落实“强化治理，严厉打击过期食品安全违法行为”的建议</w:t>
      </w:r>
    </w:p>
    <w:p w14:paraId="28690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高度重视过期食品监管工作，始终将大型超市、便利店、学校及企事业单位食堂等作为重点监管对象，常态化开展监督检查。一是加大检查频次，结合日常巡查、专项整治等方式，对食品经营主体的进货查验、过期食品下架销毁等制度执行情况进行严格核查；二是规范处置流程，督促经营者建立健全过期食品台账管理制度，明确过期食品登记、存放、销毁等环节的操作规范，确保全程可追溯；三是强化执法力度，对检查中发现的销售、使用过期食品等违法行为，依法从严从重处罚，形成有效震慑。</w:t>
      </w:r>
    </w:p>
    <w:p w14:paraId="0468A8D4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二、关于落实“扶持企业，加强食品流通领域的信息化平台建设”的建议</w:t>
      </w:r>
    </w:p>
    <w:p w14:paraId="318B4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食品流通领域管理难题，积极推动信息化技术与食品安全监管的融合应用。一方面，指导重点食品经营企业和冷链物流企业搭建内部管理信息系统，实现食品采购、储存、销售等环节的数字化管控；另一方面，联合相关部门探索建立区域性食品流通大数据平台，整合生产、流通、消费等环节数据，为过期生鲜食品集中处理、溯源管理等提供技术支撑。同时，我们将积极争取财政支持，对参与信息化平台建设的企业给予适当扶持，逐步解决过期食品回收处置效率不高等问题。</w:t>
      </w:r>
    </w:p>
    <w:p w14:paraId="2CEDE06D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三、关于落实“加大宣传，设立过期食品有奖举报制度”的建议</w:t>
      </w:r>
    </w:p>
    <w:p w14:paraId="2A547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为构建社会共治格局，持续加强食品安全宣传教育，并不断完善举报奖励机制。广泛宣传过期食品危害及辨识方法，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增强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群众自我保护意识；畅通举报渠道，公布12315等举报电话及线上举报途径，落实有奖举报制度，对查证属实的举报线索，及时兑现奖励，激发群众参与监督的积极性；结合食品安全宣传周等活动，开展进社区、进校园、进企业等宣传活动，营造“人人关心食品安全、人人参与食品安全”的良好氛围。</w:t>
      </w:r>
    </w:p>
    <w:p w14:paraId="2B7C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目前，累计对重点区域、重点对象过期食品类监督检查90余家次，进行行政告诫、行政提醒70家次，签订市场主体经营承诺书45家，立案调查2起。下一步，将进一步压实监管责任，创新监管方式，补齐工作短板，持续提升食品安全治理能力，全力保障人民群众“舌尖上的安全”。</w:t>
      </w:r>
    </w:p>
    <w:p w14:paraId="0592DC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特此函。</w:t>
      </w:r>
    </w:p>
    <w:p w14:paraId="3C09C6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E237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伊春市市场监督管理局友好分局</w:t>
      </w:r>
    </w:p>
    <w:p w14:paraId="61C1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A096B0-DE79-4076-AF6C-E13F6277D4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BFAB93-48FE-4278-82FE-0D9D5BE8C0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78A6BE4-95BC-44A6-95BC-CB34720C2F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9D200">
    <w:pPr>
      <w:pStyle w:val="14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27CFC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2&#10;htTitwEAAJI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327CFC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jYyNTY4MDdlNzRiMTY1ZDdkNzYzZDEwZjM4ZGEifQ=="/>
  </w:docVars>
  <w:rsids>
    <w:rsidRoot w:val="00000000"/>
    <w:rsid w:val="00951FEE"/>
    <w:rsid w:val="045A3333"/>
    <w:rsid w:val="04E670EC"/>
    <w:rsid w:val="05B44F40"/>
    <w:rsid w:val="08B40A41"/>
    <w:rsid w:val="0AF600EE"/>
    <w:rsid w:val="129C30A9"/>
    <w:rsid w:val="169D136E"/>
    <w:rsid w:val="1C4C400F"/>
    <w:rsid w:val="1D02521F"/>
    <w:rsid w:val="1E632F64"/>
    <w:rsid w:val="1ED61CF8"/>
    <w:rsid w:val="22137242"/>
    <w:rsid w:val="28835D3D"/>
    <w:rsid w:val="2C100DD9"/>
    <w:rsid w:val="2C2C7E5A"/>
    <w:rsid w:val="2DA07C4D"/>
    <w:rsid w:val="2F067A90"/>
    <w:rsid w:val="305F093B"/>
    <w:rsid w:val="361F6C91"/>
    <w:rsid w:val="3648085D"/>
    <w:rsid w:val="3A5C2377"/>
    <w:rsid w:val="3F7A56D6"/>
    <w:rsid w:val="42293D69"/>
    <w:rsid w:val="44756724"/>
    <w:rsid w:val="45077AE3"/>
    <w:rsid w:val="466A6A4C"/>
    <w:rsid w:val="49DA1E04"/>
    <w:rsid w:val="4E12681D"/>
    <w:rsid w:val="4E2860EC"/>
    <w:rsid w:val="5401727A"/>
    <w:rsid w:val="56C76D7C"/>
    <w:rsid w:val="58D255ED"/>
    <w:rsid w:val="58F509F1"/>
    <w:rsid w:val="59682F71"/>
    <w:rsid w:val="5D021747"/>
    <w:rsid w:val="5DA0644D"/>
    <w:rsid w:val="5F5D3BD2"/>
    <w:rsid w:val="607559BC"/>
    <w:rsid w:val="60FF6565"/>
    <w:rsid w:val="617B3910"/>
    <w:rsid w:val="620F6680"/>
    <w:rsid w:val="661679D8"/>
    <w:rsid w:val="67152E31"/>
    <w:rsid w:val="6A097E59"/>
    <w:rsid w:val="6ACE73FE"/>
    <w:rsid w:val="6E0E2137"/>
    <w:rsid w:val="6E4A55FB"/>
    <w:rsid w:val="723701D9"/>
    <w:rsid w:val="768B2919"/>
    <w:rsid w:val="7A0B091A"/>
    <w:rsid w:val="7C8415C1"/>
    <w:rsid w:val="7D373B4F"/>
    <w:rsid w:val="7F5F0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正文文本1"/>
    <w:basedOn w:val="1"/>
    <w:qFormat/>
    <w:uiPriority w:val="0"/>
    <w:pPr>
      <w:spacing w:after="120"/>
    </w:pPr>
  </w:style>
  <w:style w:type="paragraph" w:customStyle="1" w:styleId="13">
    <w:name w:val="目录 31"/>
    <w:basedOn w:val="1"/>
    <w:qFormat/>
    <w:uiPriority w:val="0"/>
    <w:pPr>
      <w:ind w:left="840" w:leftChars="400"/>
    </w:p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6">
    <w:name w:val="网格型1"/>
    <w:basedOn w:val="11"/>
    <w:qFormat/>
    <w:uiPriority w:val="0"/>
    <w:pPr>
      <w:widowControl w:val="0"/>
      <w:jc w:val="both"/>
    </w:pPr>
  </w:style>
  <w:style w:type="paragraph" w:customStyle="1" w:styleId="17">
    <w:name w:val="Heading2"/>
    <w:basedOn w:val="1"/>
    <w:next w:val="1"/>
    <w:qFormat/>
    <w:uiPriority w:val="0"/>
    <w:pPr>
      <w:widowControl/>
      <w:spacing w:before="0" w:after="0" w:line="240" w:lineRule="auto"/>
      <w:ind w:firstLine="640" w:firstLineChars="200"/>
      <w:jc w:val="left"/>
      <w:textAlignment w:val="baseline"/>
    </w:pPr>
    <w:rPr>
      <w:rFonts w:ascii="宋体" w:hAnsi="宋体" w:eastAsia="黑体" w:cs="宋体"/>
      <w:bCs/>
      <w:kern w:val="0"/>
      <w:sz w:val="21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e0264584-c9a8-4009-b9a0-4959264f5b81</errorID>
      <errorWord>提高</errorWord>
      <group>L1_Word</group>
      <groupName>字词问题</groupName>
      <ability>L2_Typo</ability>
      <abilityName>字词错误</abilityName>
      <candidateList>
        <item>增强</item>
      </candidateList>
      <explain>“提高～意识”搭配不当，建议修改为“增强～意识”。</explain>
      <paraID>2A547B3D</paraID>
      <start>51</start>
      <end>53</end>
      <status>modified</status>
      <modifiedWord>增强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d84c8-560e-4dc0-b4f9-69af8d2de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940</Words>
  <Characters>952</Characters>
  <Paragraphs>233</Paragraphs>
  <TotalTime>1</TotalTime>
  <ScaleCrop>false</ScaleCrop>
  <LinksUpToDate>false</LinksUpToDate>
  <CharactersWithSpaces>952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2024-02-18T00:59:00Z</dcterms:created>
  <dc:creator>孤勇如你</dc:creator>
  <cp:lastModifiedBy>༺葁彡湧吥蜕銫༻</cp:lastModifiedBy>
  <cp:lastPrinted>2025-01-26T01:44:00Z</cp:lastPrinted>
  <dcterms:modified xsi:type="dcterms:W3CDTF">2025-12-30T07:34:45Z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2A847E0C15924B37A6EF4CB1D9F9B7B1</vt:lpwstr>
  </property>
  <property fmtid="{D5CDD505-2E9C-101B-9397-08002B2CF9AE}" pid="4" name="KSOTemplateDocerSaveRecord">
    <vt:lpwstr>eyJoZGlkIjoiYTNkMzcxM2Q2MTNhYjFlYjZlZDgxY2Y5OWFmYzIxOGUiLCJ1c2VySWQiOiI3MDUwMDM1ODEifQ==</vt:lpwstr>
  </property>
</Properties>
</file>