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distribute"/>
        <w:rPr>
          <w:rFonts w:hint="default" w:ascii="方正小标宋简体" w:eastAsia="方正小标宋简体"/>
          <w:color w:val="FF0000"/>
          <w:sz w:val="36"/>
          <w:szCs w:val="36"/>
          <w:lang w:val="en-US"/>
        </w:rPr>
      </w:pPr>
      <w:r>
        <w:rPr>
          <w:rFonts w:hint="eastAsia" w:ascii="方正小标宋简体" w:eastAsia="方正小标宋简体"/>
          <w:color w:val="FF0000"/>
          <w:spacing w:val="-23"/>
          <w:w w:val="35"/>
          <w:sz w:val="180"/>
          <w:szCs w:val="180"/>
          <w:lang w:val="en-US" w:eastAsia="zh-CN"/>
        </w:rPr>
        <w:t>友好区教育局文件</w:t>
      </w:r>
    </w:p>
    <w:p>
      <w:pPr>
        <w:spacing w:line="500" w:lineRule="exact"/>
        <w:ind w:firstLine="320" w:firstLineChars="100"/>
        <w:jc w:val="both"/>
        <w:rPr>
          <w:rFonts w:hint="default" w:ascii="楷体" w:hAnsi="楷体" w:eastAsia="仿宋_GB2312" w:cs="楷体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友教函〔2023〕61号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  <w:lang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  <w:t>教育局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  <w:lang w:eastAsia="zh-CN"/>
        </w:rPr>
        <w:t>关于姜群</w:t>
      </w: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FFFFFF"/>
        </w:rPr>
        <w:t>委员提案的答复</w:t>
      </w: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B2B2B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  <w:lang w:eastAsia="zh-CN"/>
        </w:rPr>
        <w:t>姜群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  <w:t>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  <w:t>您好，您提出的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  <w:lang w:val="en-US" w:eastAsia="zh-CN"/>
        </w:rPr>
        <w:t>B类38号《关于尽快实行中小学“教师聘任制”的建议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color="auto" w:fill="FFFFFF"/>
          <w:lang w:val="en-US" w:eastAsia="zh-CN"/>
        </w:rPr>
        <w:t>已收悉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现将办理情况答复如下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widowControl/>
        <w:wordWrap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您提出的问题正是当下教育的一项重大改革“区管校聘”，</w:t>
      </w:r>
      <w:r>
        <w:rPr>
          <w:rFonts w:hint="eastAsia" w:ascii="仿宋" w:hAnsi="仿宋" w:eastAsia="仿宋" w:cs="仿宋"/>
          <w:sz w:val="32"/>
          <w:szCs w:val="32"/>
        </w:rPr>
        <w:t>全面推进中小学教师“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管校聘”管理体制改革，按照“按需设岗、竞聘上岗、按岗聘用”原则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在保障教师合法权益的前提下，坚持择优录用，激发教师队伍内在活力，推动我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教育高质量发展。加强中小学教师的统筹管理，教师由“学校人”变为“系统人”，落实中小学用人自主权，真正建立起全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统筹调配、中小学自主选用、按岗聘用、有序流动的用人机制，打造结构合理、配置均衡、富有活力的师资队伍。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义务教育教师“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管校聘”管理体制改革是促进教育资源均衡配置的一次重大改革，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管校聘”工作专班。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中旬开始深入到各校进行调研，就“区管校聘”改革工作作重要性解读，并召开学校班子成员、中层干部、教师代表座谈会，了解学校的基本情况，认真听取学校干部教师的意见，就改革工作中存在的问题、遇到的困难以及破解的办法进行深入探讨和交流。收集了对改革工作的真实想法、建议和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具体调研情况，区教育局拟定《友好区中小学教师“区管校聘”管理体制改革方案（试行）》。对全区6所中小学教职工编制实行统一管理、总量控制。制定了《友好区中小学教师岗位编制核定表(试行)》，下一步根据《友好区中小学教职工岗位选聘实施方案(试行)》的要求，中小学成立岗位选聘工作领导小组，有序组织实施教职员工岗位选聘工作，推行三轮岗位选聘制度。</w:t>
      </w:r>
    </w:p>
    <w:p>
      <w:pPr>
        <w:widowControl/>
        <w:wordWrap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启动“联盟联聘”工作，有效缓解“学校缺少工勤技能岗位人员、中小学总量超编人员富余”的“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</w:t>
      </w:r>
      <w:r>
        <w:rPr>
          <w:rFonts w:hint="eastAsia" w:ascii="仿宋" w:hAnsi="仿宋" w:eastAsia="仿宋" w:cs="仿宋"/>
          <w:sz w:val="32"/>
          <w:szCs w:val="32"/>
        </w:rPr>
        <w:t>失衡”问题。动员联盟校中符合条件的富余人员，主动竞聘到城区学校工勤技能岗位和保育教师岗位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，达到不养闲人的目的。</w:t>
      </w:r>
    </w:p>
    <w:p>
      <w:pPr>
        <w:widowControl/>
        <w:wordWrap/>
        <w:adjustRightInd/>
        <w:snapToGrid/>
        <w:spacing w:line="560" w:lineRule="exact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十分感谢您对教育工作提出的宝贵意见和建议，您的关心支持</w:t>
      </w:r>
    </w:p>
    <w:p>
      <w:pPr>
        <w:widowControl/>
        <w:wordWrap/>
        <w:adjustRightInd/>
        <w:snapToGrid/>
        <w:spacing w:line="560" w:lineRule="exact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widowControl/>
        <w:wordWrap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是对我们做好各项工作的最大鼓励，真诚希望您以后一如既往的关心支持我们工作。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承办人：刘稳                  主要领导：靳军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default" w:ascii="仿宋_GB2312" w:hAnsi="仿宋_GB2312" w:eastAsia="仿宋_GB2312" w:cs="仿宋_GB2312"/>
          <w:sz w:val="31"/>
          <w:szCs w:val="3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联系电话：15561918866         联系电话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：13766756668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友好区教育局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jljZWU3MWU0MWEzZTkwZThhNzlmYjg1ZWY1OTEifQ=="/>
  </w:docVars>
  <w:rsids>
    <w:rsidRoot w:val="1022162B"/>
    <w:rsid w:val="003F088D"/>
    <w:rsid w:val="00606C82"/>
    <w:rsid w:val="0067265A"/>
    <w:rsid w:val="00C00321"/>
    <w:rsid w:val="052E638D"/>
    <w:rsid w:val="06C46056"/>
    <w:rsid w:val="1022162B"/>
    <w:rsid w:val="147B0C87"/>
    <w:rsid w:val="190567BF"/>
    <w:rsid w:val="1ACB73EE"/>
    <w:rsid w:val="1B8C20A0"/>
    <w:rsid w:val="20AA46C1"/>
    <w:rsid w:val="32D20F40"/>
    <w:rsid w:val="36562816"/>
    <w:rsid w:val="3A8A5A19"/>
    <w:rsid w:val="3B65477D"/>
    <w:rsid w:val="3ECF4342"/>
    <w:rsid w:val="411D6BCD"/>
    <w:rsid w:val="4601492E"/>
    <w:rsid w:val="4A965369"/>
    <w:rsid w:val="4BAB1C93"/>
    <w:rsid w:val="536D2889"/>
    <w:rsid w:val="57007337"/>
    <w:rsid w:val="5A5E7E0F"/>
    <w:rsid w:val="5F4A7D83"/>
    <w:rsid w:val="6076146C"/>
    <w:rsid w:val="656A5389"/>
    <w:rsid w:val="66592861"/>
    <w:rsid w:val="688A3400"/>
    <w:rsid w:val="694A4A49"/>
    <w:rsid w:val="6CEA4ECF"/>
    <w:rsid w:val="6E342A8E"/>
    <w:rsid w:val="6FC6053E"/>
    <w:rsid w:val="765801E7"/>
    <w:rsid w:val="76E1331D"/>
    <w:rsid w:val="7A112D24"/>
    <w:rsid w:val="7DA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Normal (Web)"/>
    <w:basedOn w:val="1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876</Words>
  <Characters>891</Characters>
  <Lines>3</Lines>
  <Paragraphs>1</Paragraphs>
  <TotalTime>9</TotalTime>
  <ScaleCrop>false</ScaleCrop>
  <LinksUpToDate>false</LinksUpToDate>
  <CharactersWithSpaces>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2022-07-13T00:48:00Z</dcterms:created>
  <dc:creator>w</dc:creator>
  <cp:lastModifiedBy>a 吻 、</cp:lastModifiedBy>
  <cp:lastPrinted>2022-08-25T02:01:00Z</cp:lastPrinted>
  <dcterms:modified xsi:type="dcterms:W3CDTF">2023-09-07T01:12:45Z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E2D9ABDE2997469081B3D491971062AD_13</vt:lpwstr>
  </property>
</Properties>
</file>