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15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于拆除违建车库的提案的答复B22</w:t>
      </w:r>
    </w:p>
    <w:p>
      <w:pPr>
        <w:rPr>
          <w:rFonts w:ascii="FangSong_GB2312" w:hAnsi="宋体" w:eastAsia="FangSong_GB2312" w:cs="宋体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王祥懿委员：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您提出的“</w:t>
      </w:r>
      <w:r>
        <w:rPr>
          <w:rFonts w:hint="eastAsia" w:ascii="仿宋" w:hAnsi="仿宋" w:eastAsia="仿宋" w:cs="仿宋"/>
          <w:bCs/>
          <w:sz w:val="32"/>
          <w:szCs w:val="32"/>
        </w:rPr>
        <w:t>关于拆除违建车库的提案</w:t>
      </w:r>
      <w:r>
        <w:rPr>
          <w:rFonts w:hint="eastAsia" w:ascii="仿宋" w:hAnsi="仿宋" w:eastAsia="仿宋" w:cs="仿宋"/>
          <w:sz w:val="32"/>
          <w:szCs w:val="32"/>
        </w:rPr>
        <w:t>”的提案已收悉，现将有关办理答复如下：</w:t>
      </w:r>
    </w:p>
    <w:p>
      <w:pPr>
        <w:pStyle w:val="4"/>
        <w:widowControl/>
        <w:spacing w:beforeAutospacing="0" w:afterAutospacing="0" w:line="315" w:lineRule="atLeast"/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按照委员提出的关于拆除违建车库的提案,我们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友好</w:t>
      </w:r>
      <w:r>
        <w:rPr>
          <w:rFonts w:hint="eastAsia" w:ascii="仿宋" w:hAnsi="仿宋" w:eastAsia="仿宋" w:cs="仿宋"/>
          <w:sz w:val="32"/>
          <w:szCs w:val="32"/>
        </w:rPr>
        <w:t>街道办事处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快速部署</w:t>
      </w:r>
      <w:r>
        <w:rPr>
          <w:rFonts w:hint="eastAsia" w:ascii="仿宋" w:hAnsi="仿宋" w:eastAsia="仿宋" w:cs="仿宋"/>
          <w:sz w:val="32"/>
          <w:szCs w:val="32"/>
        </w:rPr>
        <w:t>,马上落实,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友好</w:t>
      </w:r>
      <w:r>
        <w:rPr>
          <w:rFonts w:hint="eastAsia" w:ascii="仿宋" w:hAnsi="仿宋" w:eastAsia="仿宋" w:cs="仿宋"/>
          <w:sz w:val="32"/>
          <w:szCs w:val="32"/>
        </w:rPr>
        <w:t>街道办事处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及三个社区成立</w:t>
      </w:r>
      <w:r>
        <w:rPr>
          <w:rFonts w:hint="eastAsia" w:ascii="仿宋" w:hAnsi="仿宋" w:eastAsia="仿宋" w:cs="仿宋"/>
          <w:sz w:val="32"/>
          <w:szCs w:val="32"/>
        </w:rPr>
        <w:t>执法大队,深入到辖区进行实地查看,现将情况汇报如下:</w:t>
      </w:r>
    </w:p>
    <w:p>
      <w:pPr>
        <w:pStyle w:val="4"/>
        <w:widowControl/>
        <w:spacing w:beforeAutospacing="0" w:afterAutospacing="0" w:line="315" w:lineRule="atLeast"/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一是强化宣传,依托多媒体,入户等方式,深入宣传城市管理的相关法律法规,增强广大辖区居民的法律意识,公共文明意识.消除部分市民的侥幸心理,引导大家共同监督,制止违法建设行为.</w:t>
      </w:r>
    </w:p>
    <w:p>
      <w:pPr>
        <w:pStyle w:val="4"/>
        <w:widowControl/>
        <w:spacing w:beforeAutospacing="0" w:afterAutospacing="0" w:line="315" w:lineRule="atLeast"/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二是完善巡查机制,推行网格化覆盖模式,把辖区划分为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32"/>
        </w:rPr>
        <w:t>个网格,依托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32"/>
        </w:rPr>
        <w:t>个网格长对整个辖区形成一个完整的覆盖.确保了无遗漏死角,定期对辖区进行巡护,发现问题及时上报,及时处理.</w:t>
      </w:r>
    </w:p>
    <w:p>
      <w:pPr>
        <w:pStyle w:val="4"/>
        <w:widowControl/>
        <w:spacing w:beforeAutospacing="0" w:afterAutospacing="0" w:line="315" w:lineRule="atLeast"/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三是制定拆违管理办法和责任制度,要求工作人员要联合相关部门,准确认证,确保对需要拆违的车库做到有法律依据,有事实依据,防止因拆违引起信访事件.</w:t>
      </w:r>
    </w:p>
    <w:p>
      <w:pPr>
        <w:pStyle w:val="4"/>
        <w:widowControl/>
        <w:spacing w:beforeAutospacing="0" w:afterAutospacing="0" w:line="315" w:lineRule="atLeast"/>
        <w:ind w:firstLine="63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友好</w:t>
      </w:r>
      <w:r>
        <w:rPr>
          <w:rFonts w:hint="eastAsia" w:ascii="仿宋" w:hAnsi="仿宋" w:eastAsia="仿宋" w:cs="仿宋"/>
          <w:sz w:val="32"/>
          <w:szCs w:val="32"/>
        </w:rPr>
        <w:t>街道办事处</w:t>
      </w:r>
    </w:p>
    <w:p>
      <w:pPr>
        <w:pStyle w:val="4"/>
        <w:widowControl/>
        <w:spacing w:beforeAutospacing="0" w:afterAutospacing="0" w:line="315" w:lineRule="atLeast"/>
        <w:ind w:firstLine="63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2021年9月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636F3"/>
    <w:rsid w:val="00022079"/>
    <w:rsid w:val="0013656C"/>
    <w:rsid w:val="002F56E0"/>
    <w:rsid w:val="003B1E31"/>
    <w:rsid w:val="003C759D"/>
    <w:rsid w:val="00495BFA"/>
    <w:rsid w:val="00566819"/>
    <w:rsid w:val="008E0972"/>
    <w:rsid w:val="00AE3968"/>
    <w:rsid w:val="00D3604F"/>
    <w:rsid w:val="00F45638"/>
    <w:rsid w:val="12A636F3"/>
    <w:rsid w:val="1C3211CE"/>
    <w:rsid w:val="2177307E"/>
    <w:rsid w:val="28FE64A0"/>
    <w:rsid w:val="2EF10A33"/>
    <w:rsid w:val="2FAE76B6"/>
    <w:rsid w:val="51345453"/>
    <w:rsid w:val="53A43A1D"/>
    <w:rsid w:val="54DF46A8"/>
    <w:rsid w:val="6A5D03CD"/>
    <w:rsid w:val="6FDD7B05"/>
    <w:rsid w:val="7977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5">
    <w:name w:val="Title"/>
    <w:basedOn w:val="1"/>
    <w:link w:val="9"/>
    <w:qFormat/>
    <w:uiPriority w:val="99"/>
    <w:pPr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Title Char"/>
    <w:basedOn w:val="7"/>
    <w:link w:val="5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10">
    <w:name w:val="Head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Footer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68</Words>
  <Characters>391</Characters>
  <Lines>0</Lines>
  <Paragraphs>0</Paragraphs>
  <TotalTime>19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2021-06-10T05:33:00Z</dcterms:created>
  <dc:creator>lenovo</dc:creator>
  <cp:lastModifiedBy>lenovo</cp:lastModifiedBy>
  <cp:lastPrinted>2021-09-24T09:14:02Z</cp:lastPrinted>
  <dcterms:modified xsi:type="dcterms:W3CDTF">2021-09-24T09:14:06Z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B362FE4BB76E49169335842AB9398174</vt:lpwstr>
  </property>
</Properties>
</file>