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D5" w:rsidRDefault="005574D5">
      <w:pPr>
        <w:pStyle w:val="NormalWeb"/>
        <w:widowControl/>
        <w:spacing w:beforeAutospacing="0" w:afterAutospacing="0" w:line="315" w:lineRule="atLeast"/>
        <w:ind w:firstLine="420"/>
        <w:jc w:val="center"/>
        <w:rPr>
          <w:b/>
          <w:bCs/>
          <w:sz w:val="36"/>
          <w:szCs w:val="36"/>
        </w:rPr>
      </w:pPr>
      <w:r w:rsidRPr="00326681">
        <w:rPr>
          <w:rFonts w:hint="eastAsia"/>
          <w:b/>
          <w:bCs/>
          <w:sz w:val="36"/>
          <w:szCs w:val="36"/>
        </w:rPr>
        <w:t>关于加强我区全民文明教育的建议提案的答复</w:t>
      </w:r>
      <w:r w:rsidRPr="00326681">
        <w:rPr>
          <w:b/>
          <w:bCs/>
          <w:sz w:val="36"/>
          <w:szCs w:val="36"/>
        </w:rPr>
        <w:t>B14</w:t>
      </w:r>
    </w:p>
    <w:p w:rsidR="005574D5" w:rsidRPr="00326681" w:rsidRDefault="005574D5">
      <w:pPr>
        <w:pStyle w:val="NormalWeb"/>
        <w:widowControl/>
        <w:spacing w:beforeAutospacing="0" w:afterAutospacing="0" w:line="315" w:lineRule="atLeast"/>
        <w:ind w:firstLine="420"/>
        <w:jc w:val="center"/>
        <w:rPr>
          <w:b/>
          <w:bCs/>
          <w:sz w:val="36"/>
          <w:szCs w:val="36"/>
        </w:rPr>
      </w:pPr>
    </w:p>
    <w:p w:rsidR="005574D5" w:rsidRPr="003F2689" w:rsidRDefault="005574D5">
      <w:pPr>
        <w:rPr>
          <w:rFonts w:ascii="仿宋_GB2312" w:eastAsia="仿宋_GB2312" w:hAnsi="??_GB2312" w:cs="??_GB2312"/>
          <w:sz w:val="32"/>
          <w:szCs w:val="32"/>
        </w:rPr>
      </w:pPr>
      <w:r w:rsidRPr="003F2689">
        <w:rPr>
          <w:rFonts w:ascii="仿宋_GB2312" w:eastAsia="仿宋_GB2312" w:hAnsi="宋体" w:cs="宋体" w:hint="eastAsia"/>
          <w:sz w:val="32"/>
          <w:szCs w:val="32"/>
        </w:rPr>
        <w:t>丁明伟、杜文文、赵景丽委员：</w:t>
      </w:r>
    </w:p>
    <w:p w:rsidR="005574D5" w:rsidRPr="003F2689" w:rsidRDefault="005574D5" w:rsidP="00326681">
      <w:pPr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3F2689">
        <w:rPr>
          <w:rFonts w:ascii="仿宋_GB2312" w:eastAsia="仿宋_GB2312" w:hAnsi="宋体" w:cs="宋体" w:hint="eastAsia"/>
          <w:sz w:val="32"/>
          <w:szCs w:val="32"/>
        </w:rPr>
        <w:t>您提出的</w:t>
      </w:r>
      <w:r w:rsidRPr="003F2689">
        <w:rPr>
          <w:rFonts w:ascii="仿宋_GB2312" w:eastAsia="仿宋_GB2312" w:hAnsi="??_GB2312" w:cs="??_GB2312" w:hint="eastAsia"/>
          <w:sz w:val="32"/>
          <w:szCs w:val="32"/>
        </w:rPr>
        <w:t>“</w:t>
      </w:r>
      <w:r w:rsidRPr="003F2689">
        <w:rPr>
          <w:rFonts w:ascii="仿宋_GB2312" w:eastAsia="仿宋_GB2312" w:hAnsi="宋体" w:cs="宋体" w:hint="eastAsia"/>
          <w:sz w:val="32"/>
          <w:szCs w:val="32"/>
        </w:rPr>
        <w:t>关于加强我区全民文明教育的建议</w:t>
      </w:r>
      <w:r w:rsidRPr="003F2689">
        <w:rPr>
          <w:rFonts w:ascii="仿宋_GB2312" w:eastAsia="仿宋_GB2312" w:hAnsi="??_GB2312" w:cs="??_GB2312" w:hint="eastAsia"/>
          <w:sz w:val="32"/>
          <w:szCs w:val="32"/>
        </w:rPr>
        <w:t>”</w:t>
      </w:r>
      <w:r w:rsidRPr="003F2689">
        <w:rPr>
          <w:rFonts w:ascii="仿宋_GB2312" w:eastAsia="仿宋_GB2312" w:hAnsi="宋体" w:cs="宋体" w:hint="eastAsia"/>
          <w:sz w:val="32"/>
          <w:szCs w:val="32"/>
        </w:rPr>
        <w:t>的提案已收悉，现答复如下：</w:t>
      </w:r>
    </w:p>
    <w:p w:rsidR="005574D5" w:rsidRPr="003F2689" w:rsidRDefault="005574D5" w:rsidP="006D2A1E">
      <w:pPr>
        <w:ind w:firstLineChars="200" w:firstLine="31680"/>
        <w:rPr>
          <w:rFonts w:ascii="仿宋_GB2312" w:eastAsia="仿宋_GB2312" w:hAnsi="??_GB2312" w:cs="??_GB2312"/>
          <w:sz w:val="32"/>
          <w:szCs w:val="32"/>
        </w:rPr>
      </w:pPr>
      <w:r w:rsidRPr="003F2689">
        <w:rPr>
          <w:rFonts w:ascii="仿宋_GB2312" w:eastAsia="仿宋_GB2312" w:hAnsi="??_GB2312" w:cs="??_GB2312" w:hint="eastAsia"/>
          <w:sz w:val="32"/>
          <w:szCs w:val="32"/>
        </w:rPr>
        <w:t>双子河街道办事处</w:t>
      </w:r>
      <w:r w:rsidRPr="003F2689">
        <w:rPr>
          <w:rFonts w:ascii="仿宋_GB2312" w:eastAsia="仿宋_GB2312" w:hAnsi="宋体" w:cs="宋体" w:hint="eastAsia"/>
          <w:sz w:val="32"/>
          <w:szCs w:val="32"/>
        </w:rPr>
        <w:t>面积最大，人口较多，是老、旧及弃管小区较多的街道。就委员们提出的关于加强我区全民文明教育的建议</w:t>
      </w:r>
      <w:r w:rsidRPr="003F2689">
        <w:rPr>
          <w:rFonts w:ascii="仿宋_GB2312" w:eastAsia="仿宋_GB2312" w:hAnsi="宋体" w:cs="宋体"/>
          <w:sz w:val="32"/>
          <w:szCs w:val="32"/>
        </w:rPr>
        <w:t>,</w:t>
      </w:r>
      <w:r w:rsidRPr="003F2689">
        <w:rPr>
          <w:rFonts w:ascii="仿宋_GB2312" w:eastAsia="仿宋_GB2312" w:hAnsi="宋体" w:cs="宋体" w:hint="eastAsia"/>
          <w:sz w:val="32"/>
          <w:szCs w:val="32"/>
        </w:rPr>
        <w:t>我们高度重视</w:t>
      </w:r>
      <w:r w:rsidRPr="003F2689">
        <w:rPr>
          <w:rFonts w:ascii="仿宋_GB2312" w:eastAsia="仿宋_GB2312" w:hAnsi="宋体" w:cs="宋体"/>
          <w:sz w:val="32"/>
          <w:szCs w:val="32"/>
        </w:rPr>
        <w:t>,</w:t>
      </w:r>
      <w:r w:rsidRPr="003F2689">
        <w:rPr>
          <w:rFonts w:ascii="仿宋_GB2312" w:eastAsia="仿宋_GB2312" w:hAnsi="宋体" w:cs="宋体" w:hint="eastAsia"/>
          <w:sz w:val="32"/>
          <w:szCs w:val="32"/>
        </w:rPr>
        <w:t>主要做了以下工作</w:t>
      </w:r>
      <w:r w:rsidRPr="003F2689">
        <w:rPr>
          <w:rFonts w:ascii="仿宋_GB2312" w:eastAsia="仿宋_GB2312" w:hAnsi="宋体" w:cs="宋体"/>
          <w:sz w:val="32"/>
          <w:szCs w:val="32"/>
        </w:rPr>
        <w:t>.</w:t>
      </w:r>
    </w:p>
    <w:p w:rsidR="005574D5" w:rsidRPr="003F2689" w:rsidRDefault="005574D5" w:rsidP="003F2689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3F2689">
        <w:rPr>
          <w:rFonts w:ascii="仿宋_GB2312" w:eastAsia="仿宋_GB2312" w:hint="eastAsia"/>
          <w:sz w:val="32"/>
          <w:szCs w:val="32"/>
        </w:rPr>
        <w:t>一是将文明教育建设工作纳入街道办的重要议事日程，列入年度工作计划。成立了文明教育建设工作领导小组，负责对创建工作的安排、督导、检查。从组织上保证了文明教育建设工作得以扎实有效地开展。</w:t>
      </w:r>
    </w:p>
    <w:p w:rsidR="005574D5" w:rsidRPr="003F2689" w:rsidRDefault="005574D5" w:rsidP="006D2A1E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3F2689">
        <w:rPr>
          <w:rFonts w:ascii="仿宋_GB2312" w:eastAsia="仿宋_GB2312" w:hint="eastAsia"/>
          <w:sz w:val="32"/>
          <w:szCs w:val="32"/>
        </w:rPr>
        <w:t>二是积极推动文明教育的创建。制定了创建工作方案，形成特色的工作推进计划。使创建活动逐步的开展，营造出文明和谐的良好氛围。</w:t>
      </w:r>
    </w:p>
    <w:p w:rsidR="005574D5" w:rsidRPr="003F2689" w:rsidRDefault="005574D5" w:rsidP="003F2689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3F2689">
        <w:rPr>
          <w:rFonts w:ascii="仿宋_GB2312" w:eastAsia="仿宋_GB2312" w:hint="eastAsia"/>
          <w:sz w:val="32"/>
          <w:szCs w:val="32"/>
        </w:rPr>
        <w:t>三是突出文化阵地建设</w:t>
      </w:r>
      <w:r w:rsidRPr="003F2689">
        <w:rPr>
          <w:rFonts w:ascii="仿宋_GB2312" w:eastAsia="仿宋_GB2312"/>
          <w:sz w:val="32"/>
          <w:szCs w:val="32"/>
        </w:rPr>
        <w:t>,</w:t>
      </w:r>
      <w:r w:rsidRPr="003F2689">
        <w:rPr>
          <w:rFonts w:ascii="仿宋_GB2312" w:eastAsia="仿宋_GB2312" w:hint="eastAsia"/>
          <w:sz w:val="32"/>
          <w:szCs w:val="32"/>
        </w:rPr>
        <w:t>街道办非常重视文明教育阵地建设，在街道办门前设置了不锈钢固定宣传栏，有党组织建设活动公示、有社区建设服务及政策宣传、有计生、文化、民政、城管、综治、安全、精神文明、健康教育等内容。还在主要街道旁设置了便民广告拦</w:t>
      </w:r>
      <w:r w:rsidRPr="003F2689">
        <w:rPr>
          <w:rFonts w:ascii="仿宋_GB2312" w:eastAsia="仿宋_GB2312"/>
          <w:sz w:val="32"/>
          <w:szCs w:val="32"/>
        </w:rPr>
        <w:t>,</w:t>
      </w:r>
      <w:r w:rsidRPr="003F2689">
        <w:rPr>
          <w:rFonts w:ascii="仿宋_GB2312" w:eastAsia="仿宋_GB2312" w:hint="eastAsia"/>
          <w:sz w:val="32"/>
          <w:szCs w:val="32"/>
        </w:rPr>
        <w:t>使居民们有固定位置贴放广告</w:t>
      </w:r>
      <w:r w:rsidRPr="003F2689">
        <w:rPr>
          <w:rFonts w:ascii="仿宋_GB2312" w:eastAsia="仿宋_GB2312"/>
          <w:sz w:val="32"/>
          <w:szCs w:val="32"/>
        </w:rPr>
        <w:t>,</w:t>
      </w:r>
      <w:r w:rsidRPr="003F2689">
        <w:rPr>
          <w:rFonts w:ascii="仿宋_GB2312" w:eastAsia="仿宋_GB2312" w:hint="eastAsia"/>
          <w:sz w:val="32"/>
          <w:szCs w:val="32"/>
        </w:rPr>
        <w:t>不仅美化了环境，更使过往居民和职工受到不同程度的教育和启迪，群众大加赞赏。</w:t>
      </w:r>
    </w:p>
    <w:p w:rsidR="005574D5" w:rsidRPr="003F2689" w:rsidRDefault="005574D5" w:rsidP="006D2A1E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3F2689">
        <w:rPr>
          <w:rFonts w:ascii="仿宋_GB2312" w:eastAsia="仿宋_GB2312" w:hint="eastAsia"/>
          <w:sz w:val="32"/>
          <w:szCs w:val="32"/>
        </w:rPr>
        <w:t>四是积极为百姓业余活动创造条件</w:t>
      </w:r>
      <w:r w:rsidRPr="003F2689">
        <w:rPr>
          <w:rFonts w:ascii="仿宋_GB2312" w:eastAsia="仿宋_GB2312"/>
          <w:sz w:val="32"/>
          <w:szCs w:val="32"/>
        </w:rPr>
        <w:t>,</w:t>
      </w:r>
      <w:r w:rsidRPr="003F2689">
        <w:rPr>
          <w:rFonts w:ascii="仿宋_GB2312" w:eastAsia="仿宋_GB2312" w:hint="eastAsia"/>
          <w:sz w:val="32"/>
          <w:szCs w:val="32"/>
        </w:rPr>
        <w:t>对社区的老活动室进行申请配备相关的文化娱乐用品</w:t>
      </w:r>
      <w:r w:rsidRPr="003F2689">
        <w:rPr>
          <w:rFonts w:ascii="仿宋_GB2312" w:eastAsia="仿宋_GB2312"/>
          <w:sz w:val="32"/>
          <w:szCs w:val="32"/>
        </w:rPr>
        <w:t>,</w:t>
      </w:r>
      <w:r w:rsidRPr="003F2689">
        <w:rPr>
          <w:rFonts w:ascii="仿宋_GB2312" w:eastAsia="仿宋_GB2312" w:hint="eastAsia"/>
          <w:sz w:val="32"/>
          <w:szCs w:val="32"/>
        </w:rPr>
        <w:t>不仅活跃了群众文化生活，而且有力地促进了社区精神文明建设的蓬勃开展。</w:t>
      </w:r>
    </w:p>
    <w:p w:rsidR="005574D5" w:rsidRPr="003F2689" w:rsidRDefault="005574D5" w:rsidP="003F2689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3F2689">
        <w:rPr>
          <w:rFonts w:ascii="仿宋_GB2312" w:eastAsia="仿宋_GB2312" w:hint="eastAsia"/>
          <w:sz w:val="32"/>
          <w:szCs w:val="32"/>
        </w:rPr>
        <w:t>五是积极开展创卫、创文活动</w:t>
      </w:r>
      <w:r w:rsidRPr="003F2689">
        <w:rPr>
          <w:rFonts w:ascii="仿宋_GB2312" w:eastAsia="仿宋_GB2312"/>
          <w:sz w:val="32"/>
          <w:szCs w:val="32"/>
        </w:rPr>
        <w:t>,</w:t>
      </w:r>
      <w:r w:rsidRPr="003F2689">
        <w:rPr>
          <w:rFonts w:ascii="仿宋_GB2312" w:eastAsia="仿宋_GB2312" w:hint="eastAsia"/>
          <w:sz w:val="32"/>
          <w:szCs w:val="32"/>
        </w:rPr>
        <w:t>动员和发挥好居民参与城市环境的改变，提高居民自觉维护环境卫生，向居民发放“创建全国卫生城市”“创建全国文明城市”宣传单；组织党员大会、居民大会等广泛宣传创建文明城市的目的意义；在固定宣传拦上</w:t>
      </w:r>
      <w:r w:rsidRPr="003F2689">
        <w:rPr>
          <w:rFonts w:ascii="仿宋_GB2312" w:eastAsia="仿宋_GB2312"/>
          <w:sz w:val="32"/>
          <w:szCs w:val="32"/>
        </w:rPr>
        <w:t>,</w:t>
      </w:r>
      <w:r w:rsidRPr="003F2689">
        <w:rPr>
          <w:rFonts w:ascii="仿宋_GB2312" w:eastAsia="仿宋_GB2312" w:hint="eastAsia"/>
          <w:sz w:val="32"/>
          <w:szCs w:val="32"/>
        </w:rPr>
        <w:t>把创建全国文明城市的具体内容进行宣传</w:t>
      </w:r>
      <w:r w:rsidRPr="003F2689">
        <w:rPr>
          <w:rFonts w:ascii="仿宋_GB2312" w:eastAsia="仿宋_GB2312"/>
          <w:sz w:val="32"/>
          <w:szCs w:val="32"/>
        </w:rPr>
        <w:t>,</w:t>
      </w:r>
      <w:r w:rsidRPr="003F2689">
        <w:rPr>
          <w:rFonts w:ascii="仿宋_GB2312" w:eastAsia="仿宋_GB2312" w:hint="eastAsia"/>
          <w:sz w:val="32"/>
          <w:szCs w:val="32"/>
        </w:rPr>
        <w:t>宣传形式气势大、内容多、知识广、色彩十分醒目，吸引到过往市民驻足观看，达到宣传的目的。</w:t>
      </w:r>
    </w:p>
    <w:p w:rsidR="005574D5" w:rsidRPr="003F2689" w:rsidRDefault="005574D5" w:rsidP="00326681">
      <w:pPr>
        <w:pStyle w:val="NormalWeb"/>
        <w:widowControl/>
        <w:spacing w:beforeAutospacing="0" w:afterAutospacing="0" w:line="315" w:lineRule="atLeast"/>
        <w:rPr>
          <w:rFonts w:ascii="仿宋_GB2312" w:eastAsia="仿宋_GB2312" w:hAnsi="??_GB2312" w:cs="??_GB2312"/>
          <w:sz w:val="32"/>
          <w:szCs w:val="32"/>
        </w:rPr>
      </w:pPr>
      <w:r w:rsidRPr="003F2689">
        <w:rPr>
          <w:rFonts w:ascii="仿宋_GB2312" w:eastAsia="仿宋_GB2312" w:hAnsi="??_GB2312" w:cs="??_GB2312"/>
          <w:sz w:val="32"/>
          <w:szCs w:val="32"/>
        </w:rPr>
        <w:t xml:space="preserve">                              </w:t>
      </w:r>
      <w:r w:rsidRPr="003F2689">
        <w:rPr>
          <w:rFonts w:ascii="仿宋_GB2312" w:eastAsia="仿宋_GB2312" w:hAnsi="??_GB2312" w:cs="??_GB2312" w:hint="eastAsia"/>
          <w:sz w:val="32"/>
          <w:szCs w:val="32"/>
        </w:rPr>
        <w:t>双子河街道办事处</w:t>
      </w:r>
    </w:p>
    <w:p w:rsidR="005574D5" w:rsidRPr="003F2689" w:rsidRDefault="005574D5" w:rsidP="00326681">
      <w:pPr>
        <w:pStyle w:val="NormalWeb"/>
        <w:widowControl/>
        <w:spacing w:beforeAutospacing="0" w:afterAutospacing="0" w:line="315" w:lineRule="atLeast"/>
        <w:rPr>
          <w:rFonts w:ascii="仿宋_GB2312" w:eastAsia="仿宋_GB2312" w:hAnsi="??_GB2312" w:cs="??_GB2312"/>
          <w:sz w:val="32"/>
          <w:szCs w:val="32"/>
        </w:rPr>
      </w:pPr>
      <w:r w:rsidRPr="003F2689">
        <w:rPr>
          <w:rFonts w:ascii="仿宋_GB2312" w:eastAsia="仿宋_GB2312" w:hAnsi="??_GB2312" w:cs="??_GB2312"/>
          <w:sz w:val="32"/>
          <w:szCs w:val="32"/>
        </w:rPr>
        <w:t xml:space="preserve">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9"/>
          <w:attr w:name="Year" w:val="2021"/>
        </w:smartTagPr>
        <w:r w:rsidRPr="003F2689">
          <w:rPr>
            <w:rFonts w:ascii="仿宋_GB2312" w:eastAsia="仿宋_GB2312" w:hAnsi="??_GB2312" w:cs="??_GB2312"/>
            <w:sz w:val="32"/>
            <w:szCs w:val="32"/>
          </w:rPr>
          <w:t>2021</w:t>
        </w:r>
        <w:r w:rsidRPr="003F2689">
          <w:rPr>
            <w:rFonts w:ascii="仿宋_GB2312" w:eastAsia="仿宋_GB2312" w:hAnsi="??_GB2312" w:cs="??_GB2312" w:hint="eastAsia"/>
            <w:sz w:val="32"/>
            <w:szCs w:val="32"/>
          </w:rPr>
          <w:t>年</w:t>
        </w:r>
        <w:r w:rsidRPr="003F2689">
          <w:rPr>
            <w:rFonts w:ascii="仿宋_GB2312" w:eastAsia="仿宋_GB2312" w:hAnsi="??_GB2312" w:cs="??_GB2312"/>
            <w:sz w:val="32"/>
            <w:szCs w:val="32"/>
          </w:rPr>
          <w:t>9</w:t>
        </w:r>
        <w:r w:rsidRPr="003F2689">
          <w:rPr>
            <w:rFonts w:ascii="仿宋_GB2312" w:eastAsia="仿宋_GB2312" w:hAnsi="??_GB2312" w:cs="??_GB2312" w:hint="eastAsia"/>
            <w:sz w:val="32"/>
            <w:szCs w:val="32"/>
          </w:rPr>
          <w:t>月</w:t>
        </w:r>
        <w:r w:rsidRPr="003F2689">
          <w:rPr>
            <w:rFonts w:ascii="仿宋_GB2312" w:eastAsia="仿宋_GB2312" w:hAnsi="??_GB2312" w:cs="??_GB2312"/>
            <w:sz w:val="32"/>
            <w:szCs w:val="32"/>
          </w:rPr>
          <w:t>17</w:t>
        </w:r>
        <w:r w:rsidRPr="003F2689">
          <w:rPr>
            <w:rFonts w:ascii="仿宋_GB2312" w:eastAsia="仿宋_GB2312" w:hAnsi="??_GB2312" w:cs="??_GB2312" w:hint="eastAsia"/>
            <w:sz w:val="32"/>
            <w:szCs w:val="32"/>
          </w:rPr>
          <w:t>日</w:t>
        </w:r>
      </w:smartTag>
    </w:p>
    <w:sectPr w:rsidR="005574D5" w:rsidRPr="003F2689" w:rsidSect="00F603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4D5" w:rsidRDefault="005574D5">
      <w:r>
        <w:separator/>
      </w:r>
    </w:p>
  </w:endnote>
  <w:endnote w:type="continuationSeparator" w:id="0">
    <w:p w:rsidR="005574D5" w:rsidRDefault="00557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D5" w:rsidRDefault="005574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D5" w:rsidRDefault="005574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D5" w:rsidRDefault="005574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4D5" w:rsidRDefault="005574D5">
      <w:r>
        <w:separator/>
      </w:r>
    </w:p>
  </w:footnote>
  <w:footnote w:type="continuationSeparator" w:id="0">
    <w:p w:rsidR="005574D5" w:rsidRDefault="00557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D5" w:rsidRDefault="005574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D5" w:rsidRDefault="005574D5" w:rsidP="0032668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D5" w:rsidRDefault="005574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2A636F3"/>
    <w:rsid w:val="00326681"/>
    <w:rsid w:val="003F2689"/>
    <w:rsid w:val="00400857"/>
    <w:rsid w:val="005574D5"/>
    <w:rsid w:val="006D2A1E"/>
    <w:rsid w:val="00817AEC"/>
    <w:rsid w:val="00F6039F"/>
    <w:rsid w:val="12A636F3"/>
    <w:rsid w:val="1C3211CE"/>
    <w:rsid w:val="2177307E"/>
    <w:rsid w:val="2EF10A33"/>
    <w:rsid w:val="2FAE76B6"/>
    <w:rsid w:val="51345453"/>
    <w:rsid w:val="53A43A1D"/>
    <w:rsid w:val="6A5D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39F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6039F"/>
    <w:pPr>
      <w:spacing w:beforeAutospacing="1" w:afterAutospacing="1"/>
      <w:jc w:val="left"/>
    </w:pPr>
    <w:rPr>
      <w:kern w:val="0"/>
      <w:sz w:val="24"/>
    </w:rPr>
  </w:style>
  <w:style w:type="paragraph" w:styleId="Title">
    <w:name w:val="Title"/>
    <w:basedOn w:val="Normal"/>
    <w:link w:val="TitleChar"/>
    <w:uiPriority w:val="99"/>
    <w:qFormat/>
    <w:rsid w:val="00F6039F"/>
    <w:pPr>
      <w:jc w:val="center"/>
      <w:outlineLvl w:val="0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520573"/>
    <w:rPr>
      <w:rFonts w:asciiTheme="majorHAnsi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F6039F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32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0573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32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20573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119</Words>
  <Characters>679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2021-06-10T05:33:00Z</dcterms:created>
  <dcterms:modified xsi:type="dcterms:W3CDTF">2021-09-23T02:18:00Z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98D0810F2DD040A690CF912894E62EB1</vt:lpwstr>
  </property>
</Properties>
</file>