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31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315" w:lineRule="atLeast"/>
        <w:ind w:left="0" w:right="0" w:firstLine="42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关于为我区各中小学校教室安装吊扇的建议答复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姚欣委员你好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您提出的《</w:t>
      </w: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  <w:lang w:val="en-US" w:eastAsia="zh-CN"/>
        </w:rPr>
        <w:t>为我区各中小学校教室安装吊扇》的建议收悉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感谢您对我区教育事业的关心，现将您的建议答复现答复如下：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由于目前国家及地方建筑设计标准未将中小学教室</w:t>
      </w:r>
      <w:r>
        <w:rPr>
          <w:rFonts w:hint="eastAsia"/>
          <w:sz w:val="32"/>
          <w:szCs w:val="32"/>
          <w:lang w:val="en-US" w:eastAsia="zh-CN"/>
        </w:rPr>
        <w:t>吊扇</w:t>
      </w:r>
      <w:r>
        <w:rPr>
          <w:sz w:val="32"/>
          <w:szCs w:val="32"/>
        </w:rPr>
        <w:t>的设计和安装作为必要配置，</w:t>
      </w:r>
      <w:r>
        <w:rPr>
          <w:rFonts w:hint="eastAsia"/>
          <w:sz w:val="32"/>
          <w:szCs w:val="32"/>
          <w:lang w:val="en-US" w:eastAsia="zh-CN"/>
        </w:rPr>
        <w:t>且吊扇存在一定的安全隐患。因此，</w:t>
      </w:r>
      <w:r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  <w:lang w:val="en-US" w:eastAsia="zh-CN"/>
        </w:rPr>
        <w:t>调研后，</w:t>
      </w:r>
      <w:r>
        <w:rPr>
          <w:rFonts w:hint="eastAsia"/>
          <w:sz w:val="32"/>
          <w:szCs w:val="32"/>
        </w:rPr>
        <w:t>综合考虑</w:t>
      </w:r>
      <w:r>
        <w:rPr>
          <w:rFonts w:hint="eastAsia"/>
          <w:sz w:val="32"/>
          <w:szCs w:val="32"/>
          <w:lang w:val="en-US" w:eastAsia="zh-CN"/>
        </w:rPr>
        <w:t>各方面因素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可由各校</w:t>
      </w:r>
      <w:r>
        <w:rPr>
          <w:rFonts w:hint="eastAsia"/>
          <w:sz w:val="32"/>
          <w:szCs w:val="32"/>
        </w:rPr>
        <w:t>在教室</w:t>
      </w:r>
      <w:r>
        <w:rPr>
          <w:rFonts w:hint="eastAsia"/>
          <w:sz w:val="32"/>
          <w:szCs w:val="32"/>
          <w:lang w:val="en-US" w:eastAsia="zh-CN"/>
        </w:rPr>
        <w:t>配置</w:t>
      </w:r>
      <w:r>
        <w:rPr>
          <w:rFonts w:hint="eastAsia"/>
          <w:sz w:val="32"/>
          <w:szCs w:val="32"/>
        </w:rPr>
        <w:t>电风扇比较适宜。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再次</w:t>
      </w:r>
      <w:r>
        <w:rPr>
          <w:rFonts w:hint="eastAsia"/>
          <w:sz w:val="32"/>
          <w:szCs w:val="32"/>
        </w:rPr>
        <w:t>感谢</w:t>
      </w:r>
      <w:r>
        <w:rPr>
          <w:rFonts w:hint="eastAsia"/>
          <w:sz w:val="32"/>
          <w:szCs w:val="32"/>
          <w:lang w:val="en-US" w:eastAsia="zh-CN"/>
        </w:rPr>
        <w:t>您</w:t>
      </w: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  <w:lang w:val="en-US" w:eastAsia="zh-CN"/>
        </w:rPr>
        <w:t>我区</w:t>
      </w:r>
      <w:r>
        <w:rPr>
          <w:rFonts w:hint="eastAsia"/>
          <w:sz w:val="32"/>
          <w:szCs w:val="32"/>
        </w:rPr>
        <w:t>教育工作的关心和支持！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友好区教育局</w:t>
      </w:r>
    </w:p>
    <w:p>
      <w:pPr>
        <w:ind w:firstLine="6080" w:firstLineChars="19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2021.7.20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06CBE"/>
    <w:rsid w:val="1DA42E79"/>
    <w:rsid w:val="41206CBE"/>
    <w:rsid w:val="58FB2843"/>
    <w:rsid w:val="79E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2021-06-11T02:24:00Z</dcterms:created>
  <dc:creator>lenovo</dc:creator>
  <cp:lastModifiedBy>曲秋楠</cp:lastModifiedBy>
  <dcterms:modified xsi:type="dcterms:W3CDTF">2021-09-15T07:39:49Z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062A7C2A6B5B4DCC88F63A16481D0A1C</vt:lpwstr>
  </property>
</Properties>
</file>