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18发改局对第十五届人民代表大会第五次会议</w:t>
      </w:r>
    </w:p>
    <w:p>
      <w:pPr>
        <w:jc w:val="center"/>
        <w:rPr>
          <w:rFonts w:hint="eastAsia"/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第九代表团提案的答复</w:t>
      </w:r>
    </w:p>
    <w:p>
      <w:pPr>
        <w:jc w:val="center"/>
        <w:rPr>
          <w:rFonts w:hint="eastAsia"/>
          <w:b/>
          <w:bCs/>
          <w:color w:val="000000"/>
          <w:sz w:val="36"/>
          <w:szCs w:val="36"/>
        </w:rPr>
      </w:pPr>
    </w:p>
    <w:p>
      <w:pPr>
        <w:ind w:firstLine="640"/>
        <w:rPr>
          <w:rFonts w:hint="eastAsia"/>
          <w:color w:val="000000"/>
          <w:sz w:val="32"/>
          <w:szCs w:val="32"/>
        </w:rPr>
      </w:pPr>
      <w:r>
        <w:rPr>
          <w:rFonts w:hint="eastAsia"/>
          <w:color w:val="000000"/>
          <w:sz w:val="32"/>
          <w:szCs w:val="32"/>
        </w:rPr>
        <w:t>第九代表团，你团提出的“友好区作为一个人口多、面积大的大区但却没有一个大型的体育场地，建议区政府规划一个大型室内体育馆及一个大型体育场，供居民群众业余锻炼休闲作用”提案收悉，现答复如下：</w:t>
      </w:r>
    </w:p>
    <w:p>
      <w:pPr>
        <w:ind w:firstLine="640"/>
        <w:rPr>
          <w:rFonts w:hint="eastAsia"/>
          <w:color w:val="000000"/>
          <w:sz w:val="32"/>
          <w:szCs w:val="32"/>
        </w:rPr>
      </w:pPr>
      <w:r>
        <w:rPr>
          <w:rFonts w:hint="eastAsia"/>
          <w:color w:val="000000"/>
          <w:sz w:val="32"/>
          <w:szCs w:val="32"/>
        </w:rPr>
        <w:t>友好区已有一所室内体育场馆，能承接举办区内篮球、排球、乒乓球等活动。目前已选址对上争取“八跑道11人制足球场项目”和室内健身场馆项目，两个项目统一进行了规划。等待项目的投资计划批复。</w:t>
      </w:r>
    </w:p>
    <w:p>
      <w:pPr>
        <w:ind w:firstLine="640"/>
        <w:rPr>
          <w:rFonts w:hint="eastAsia"/>
          <w:color w:val="000000"/>
          <w:sz w:val="32"/>
          <w:szCs w:val="32"/>
        </w:rPr>
      </w:pPr>
    </w:p>
    <w:p>
      <w:pPr>
        <w:ind w:firstLine="640"/>
        <w:rPr>
          <w:rFonts w:hint="eastAsia"/>
          <w:color w:val="000000"/>
          <w:sz w:val="32"/>
          <w:szCs w:val="32"/>
        </w:rPr>
      </w:pPr>
    </w:p>
    <w:p>
      <w:pPr>
        <w:ind w:firstLine="640"/>
        <w:rPr>
          <w:rFonts w:hint="eastAsia"/>
          <w:color w:val="000000"/>
          <w:sz w:val="32"/>
          <w:szCs w:val="32"/>
        </w:rPr>
      </w:pPr>
    </w:p>
    <w:p>
      <w:pPr>
        <w:ind w:firstLine="4841" w:firstLineChars="1513"/>
        <w:rPr>
          <w:rFonts w:hint="eastAsia"/>
          <w:color w:val="000000"/>
          <w:sz w:val="32"/>
          <w:szCs w:val="32"/>
        </w:rPr>
      </w:pPr>
      <w:r>
        <w:rPr>
          <w:rFonts w:hint="eastAsia"/>
          <w:sz w:val="32"/>
          <w:szCs w:val="32"/>
        </w:rPr>
        <w:t>答复：发改局</w:t>
      </w:r>
    </w:p>
    <w:p>
      <w:pPr>
        <w:ind w:firstLine="660"/>
        <w:rPr>
          <w:rFonts w:hint="eastAsia"/>
          <w:sz w:val="32"/>
          <w:szCs w:val="32"/>
        </w:rPr>
      </w:pPr>
      <w:r>
        <w:rPr>
          <w:rFonts w:hint="eastAsia"/>
          <w:color w:val="000000"/>
          <w:sz w:val="32"/>
          <w:szCs w:val="32"/>
        </w:rPr>
        <w:t xml:space="preserve">                     </w:t>
      </w:r>
      <w:r>
        <w:rPr>
          <w:rFonts w:hint="eastAsia"/>
          <w:sz w:val="32"/>
          <w:szCs w:val="32"/>
        </w:rPr>
        <w:t>二〇一九年九月十八日</w:t>
      </w:r>
    </w:p>
    <w:p>
      <w:pPr>
        <w:ind w:firstLine="640"/>
        <w:rPr>
          <w:rFonts w:hint="eastAsia"/>
          <w:color w:val="000000"/>
          <w:sz w:val="32"/>
          <w:szCs w:val="32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1A3108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宋体" w:hAnsi="宋体" w:eastAsia="宋体" w:cs="宋体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宋体" w:hAnsi="宋体" w:eastAsia="宋体" w:cs="宋体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Office_11.1.0.8976_F1E327BC-269C-435d-A152-05C5408002CA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lenovo</dc:creator>
  <cp:lastModifiedBy>じのνE_Z</cp:lastModifiedBy>
  <dcterms:modified xsi:type="dcterms:W3CDTF">2019-09-24T06:40:41Z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