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b w:val="0"/>
          <w:bCs w:val="0"/>
          <w:szCs w:val="32"/>
        </w:rPr>
      </w:pPr>
    </w:p>
    <w:p>
      <w:pPr>
        <w:jc w:val="center"/>
        <w:rPr>
          <w:rFonts w:hAnsi="宋体"/>
          <w:b w:val="0"/>
          <w:bCs w:val="0"/>
          <w:szCs w:val="32"/>
        </w:rPr>
      </w:pPr>
    </w:p>
    <w:p>
      <w:pPr>
        <w:jc w:val="center"/>
        <w:rPr>
          <w:rFonts w:hAnsi="宋体"/>
          <w:b w:val="0"/>
          <w:bCs w:val="0"/>
          <w:szCs w:val="32"/>
        </w:rPr>
      </w:pPr>
    </w:p>
    <w:p>
      <w:pPr>
        <w:jc w:val="center"/>
        <w:rPr>
          <w:rFonts w:hAnsi="宋体"/>
          <w:b w:val="0"/>
          <w:bCs w:val="0"/>
          <w:szCs w:val="32"/>
        </w:rPr>
      </w:pPr>
    </w:p>
    <w:p>
      <w:pPr>
        <w:jc w:val="center"/>
        <w:rPr>
          <w:rFonts w:hAnsi="宋体"/>
          <w:b w:val="0"/>
          <w:bCs w:val="0"/>
          <w:szCs w:val="32"/>
        </w:rPr>
      </w:pPr>
    </w:p>
    <w:p>
      <w:pPr>
        <w:jc w:val="center"/>
        <w:rPr>
          <w:rFonts w:hAnsi="宋体"/>
          <w:b w:val="0"/>
          <w:bCs w:val="0"/>
          <w:szCs w:val="32"/>
        </w:rPr>
      </w:pPr>
    </w:p>
    <w:p>
      <w:pPr>
        <w:spacing w:line="240" w:lineRule="exact"/>
        <w:jc w:val="center"/>
        <w:rPr>
          <w:rFonts w:hAnsi="宋体"/>
          <w:b w:val="0"/>
          <w:bCs w:val="0"/>
          <w:szCs w:val="32"/>
        </w:rPr>
      </w:pP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Ansi="宋体"/>
          <w:b w:val="0"/>
          <w:bCs w:val="0"/>
          <w:szCs w:val="32"/>
        </w:rPr>
      </w:pPr>
    </w:p>
    <w:p>
      <w:pPr>
        <w:jc w:val="center"/>
        <w:rPr>
          <w:rFonts w:hAnsi="宋体"/>
          <w:b w:val="0"/>
          <w:bCs w:val="0"/>
          <w:szCs w:val="32"/>
        </w:rPr>
      </w:pPr>
      <w:r>
        <w:rPr>
          <w:rFonts w:hint="eastAsia" w:hAnsi="宋体"/>
          <w:b w:val="0"/>
          <w:bCs w:val="0"/>
          <w:szCs w:val="32"/>
        </w:rPr>
        <w:t>友政办发〔202</w:t>
      </w:r>
      <w:r>
        <w:rPr>
          <w:rFonts w:hint="eastAsia" w:hAnsi="宋体"/>
          <w:b w:val="0"/>
          <w:bCs w:val="0"/>
          <w:szCs w:val="32"/>
          <w:lang w:val="en-US" w:eastAsia="zh-CN"/>
        </w:rPr>
        <w:t>2</w:t>
      </w:r>
      <w:r>
        <w:rPr>
          <w:rFonts w:hint="eastAsia" w:hAnsi="宋体"/>
          <w:b w:val="0"/>
          <w:bCs w:val="0"/>
          <w:szCs w:val="32"/>
        </w:rPr>
        <w:t>〕</w:t>
      </w:r>
      <w:r>
        <w:rPr>
          <w:rFonts w:hint="eastAsia" w:hAnsi="宋体"/>
          <w:b w:val="0"/>
          <w:bCs w:val="0"/>
          <w:szCs w:val="32"/>
          <w:lang w:val="en-US" w:eastAsia="zh-CN"/>
        </w:rPr>
        <w:t>80</w:t>
      </w:r>
      <w:r>
        <w:rPr>
          <w:rFonts w:hint="eastAsia" w:hAnsi="宋体"/>
          <w:b w:val="0"/>
          <w:bCs w:val="0"/>
          <w:szCs w:val="32"/>
        </w:rPr>
        <w:t>号</w:t>
      </w:r>
    </w:p>
    <w:p>
      <w:pPr>
        <w:keepNext w:val="0"/>
        <w:keepLines w:val="0"/>
        <w:pageBreakBefore w:val="0"/>
        <w:widowControl w:val="0"/>
        <w:kinsoku/>
        <w:wordWrap/>
        <w:overflowPunct/>
        <w:topLinePunct w:val="0"/>
        <w:autoSpaceDE/>
        <w:autoSpaceDN/>
        <w:bidi w:val="0"/>
        <w:adjustRightInd/>
        <w:snapToGrid/>
        <w:spacing w:beforeAutospacing="0" w:afterAutospacing="0" w:line="660" w:lineRule="exact"/>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关于做好</w:t>
      </w:r>
      <w:r>
        <w:rPr>
          <w:rFonts w:hint="eastAsia" w:ascii="方正小标宋简体" w:eastAsia="方正小标宋简体"/>
          <w:sz w:val="44"/>
          <w:szCs w:val="44"/>
          <w:lang w:val="en-US" w:eastAsia="zh-CN"/>
        </w:rPr>
        <w:t>我区</w:t>
      </w:r>
      <w:r>
        <w:rPr>
          <w:rFonts w:hint="eastAsia" w:ascii="方正小标宋简体" w:eastAsia="方正小标宋简体"/>
          <w:sz w:val="44"/>
          <w:szCs w:val="44"/>
        </w:rPr>
        <w:t>2022年政务公开</w:t>
      </w:r>
    </w:p>
    <w:p>
      <w:pPr>
        <w:keepNext w:val="0"/>
        <w:keepLines w:val="0"/>
        <w:pageBreakBefore w:val="0"/>
        <w:widowControl w:val="0"/>
        <w:kinsoku/>
        <w:wordWrap/>
        <w:overflowPunct/>
        <w:topLinePunct w:val="0"/>
        <w:autoSpaceDE/>
        <w:autoSpaceDN/>
        <w:bidi w:val="0"/>
        <w:adjustRightInd/>
        <w:snapToGrid/>
        <w:spacing w:beforeAutospacing="0" w:afterAutospacing="0" w:line="660" w:lineRule="exact"/>
        <w:jc w:val="center"/>
        <w:textAlignment w:val="auto"/>
        <w:rPr>
          <w:rFonts w:hint="eastAsia" w:ascii="仿宋_GB2312" w:hAnsi="仿宋_GB2312" w:eastAsia="方正小标宋简体" w:cs="仿宋_GB2312"/>
          <w:lang w:val="en-US" w:eastAsia="zh-CN"/>
        </w:rPr>
      </w:pPr>
      <w:r>
        <w:rPr>
          <w:rFonts w:hint="eastAsia" w:ascii="方正小标宋简体" w:eastAsia="方正小标宋简体"/>
          <w:sz w:val="44"/>
          <w:szCs w:val="44"/>
          <w:lang w:val="en-US" w:eastAsia="zh-CN"/>
        </w:rPr>
        <w:t>评估工作</w:t>
      </w:r>
      <w:r>
        <w:rPr>
          <w:rFonts w:hint="eastAsia" w:ascii="方正小标宋简体" w:eastAsia="方正小标宋简体"/>
          <w:sz w:val="44"/>
          <w:szCs w:val="44"/>
        </w:rPr>
        <w:t>的</w:t>
      </w:r>
      <w:r>
        <w:rPr>
          <w:rFonts w:hint="eastAsia" w:ascii="方正小标宋简体" w:eastAsia="方正小标宋简体"/>
          <w:sz w:val="44"/>
          <w:szCs w:val="44"/>
          <w:lang w:val="en-US" w:eastAsia="zh-CN"/>
        </w:rPr>
        <w:t>通知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hAnsi="仿宋_GB2312" w:cs="仿宋_GB2312"/>
          <w:sz w:val="32"/>
          <w:szCs w:val="32"/>
          <w:lang w:val="en-US" w:eastAsia="zh-CN"/>
        </w:rPr>
        <w:t>各有关单位、部门</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为进一步做好国务院办公厅政务公开第三方评估迎检工作，推动政务公开各项决策部署落实，按照《2022年全省政务公开评估指标》要求，我办梳理了涉及我区的相关指标，现将有关工作要求通知如下。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各相关单位要高度重视，严格按照《评估指标》对所需要上报的材料进行梳理，材料整理后请统一放在一个文件夹内，并标注好单位及每项材料具体标题。要注意材料审核，坚决避免材料出现错别字、不正确表述等问题，时间为本年度即可。清单不涉及的单位本次可不用上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区政府所属各部门自即日起未经区政府办同意，不得自行开通“微信公众高”“抖音号”“今日头条号”等政务新媒体。已经开通但未列入全国政务新媒体管理平台的政务新媒体要注意发布信息审核，提前做好政务新媒体材料补充准备，若上级要求需补充录入平台，我办将下发通知，届时请各相关单位安排专人第一时间进行材料补充及平台申报工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kern w:val="2"/>
          <w:sz w:val="32"/>
          <w:szCs w:val="32"/>
          <w:lang w:val="en-US" w:eastAsia="zh-CN" w:bidi="ar-SA"/>
        </w:rPr>
        <w:t>三、为进一步做好我区政务公开工作，请各相关单位再次核实本单位负责政务公开工作人员，填写《附件2：友好区政务公开工作人员名单》，并核实是否已在《附件3：友好区政务公开工作群二维码》，如有人员变化请现在负责该工作人员按照群二维码进群，进群后及时将备注修改为：单位+姓名+联系电话（原则上安排一人进群统一负责该项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outlineLvl w:val="9"/>
        <w:rPr>
          <w:rFonts w:hint="default" w:ascii="仿宋_GB2312" w:hAnsi="仿宋_GB2312" w:eastAsia="仿宋_GB2312" w:cs="仿宋_GB2312"/>
          <w:b w:val="0"/>
          <w:bCs/>
          <w:kern w:val="44"/>
          <w:sz w:val="32"/>
          <w:szCs w:val="32"/>
          <w:lang w:val="en-US" w:eastAsia="zh-CN" w:bidi="ar-SA"/>
        </w:rPr>
      </w:pPr>
      <w:r>
        <w:rPr>
          <w:rFonts w:hint="eastAsia" w:ascii="仿宋_GB2312" w:hAnsi="仿宋_GB2312" w:eastAsia="仿宋_GB2312" w:cs="仿宋_GB2312"/>
          <w:b w:val="0"/>
          <w:kern w:val="2"/>
          <w:sz w:val="32"/>
          <w:szCs w:val="32"/>
          <w:lang w:val="en-US" w:eastAsia="zh-CN" w:bidi="ar-SA"/>
        </w:rPr>
        <w:t>以上</w:t>
      </w:r>
      <w:r>
        <w:rPr>
          <w:rFonts w:hint="eastAsia" w:ascii="仿宋_GB2312" w:hAnsi="仿宋_GB2312" w:eastAsia="仿宋_GB2312" w:cs="仿宋_GB2312"/>
          <w:b w:val="0"/>
          <w:bCs/>
          <w:kern w:val="44"/>
          <w:sz w:val="32"/>
          <w:szCs w:val="32"/>
          <w:lang w:val="en-US" w:eastAsia="zh-CN" w:bidi="ar-SA"/>
        </w:rPr>
        <w:t>材料（附件1.2）请务于11月21日（下周一）上午10时前，将电子版请发至邮箱：</w:t>
      </w:r>
      <w:r>
        <w:rPr>
          <w:rFonts w:hint="eastAsia" w:ascii="仿宋_GB2312" w:hAnsi="仿宋_GB2312" w:eastAsia="仿宋_GB2312" w:cs="仿宋_GB2312"/>
          <w:b w:val="0"/>
          <w:bCs/>
          <w:kern w:val="44"/>
          <w:sz w:val="32"/>
          <w:szCs w:val="32"/>
          <w:lang w:val="en-US" w:eastAsia="zh-CN" w:bidi="ar-SA"/>
        </w:rPr>
        <w:fldChar w:fldCharType="begin"/>
      </w:r>
      <w:r>
        <w:rPr>
          <w:rFonts w:hint="eastAsia" w:ascii="仿宋_GB2312" w:hAnsi="仿宋_GB2312" w:eastAsia="仿宋_GB2312" w:cs="仿宋_GB2312"/>
          <w:b w:val="0"/>
          <w:bCs/>
          <w:kern w:val="44"/>
          <w:sz w:val="32"/>
          <w:szCs w:val="32"/>
          <w:lang w:val="en-US" w:eastAsia="zh-CN" w:bidi="ar-SA"/>
        </w:rPr>
        <w:instrText xml:space="preserve"> HYPERLINK "mailto:yhzfb8126@126.com。" </w:instrText>
      </w:r>
      <w:r>
        <w:rPr>
          <w:rFonts w:hint="eastAsia" w:ascii="仿宋_GB2312" w:hAnsi="仿宋_GB2312" w:eastAsia="仿宋_GB2312" w:cs="仿宋_GB2312"/>
          <w:b w:val="0"/>
          <w:bCs/>
          <w:kern w:val="44"/>
          <w:sz w:val="32"/>
          <w:szCs w:val="32"/>
          <w:lang w:val="en-US" w:eastAsia="zh-CN" w:bidi="ar-SA"/>
        </w:rPr>
        <w:fldChar w:fldCharType="separate"/>
      </w:r>
      <w:r>
        <w:rPr>
          <w:rFonts w:hint="eastAsia" w:ascii="仿宋_GB2312" w:hAnsi="仿宋_GB2312" w:eastAsia="仿宋_GB2312" w:cs="仿宋_GB2312"/>
          <w:b w:val="0"/>
          <w:bCs/>
          <w:kern w:val="44"/>
          <w:sz w:val="32"/>
          <w:szCs w:val="32"/>
          <w:lang w:val="en-US" w:eastAsia="zh-CN" w:bidi="ar-SA"/>
        </w:rPr>
        <w:t>yhzfb8126@126.com。</w:t>
      </w:r>
      <w:r>
        <w:rPr>
          <w:rFonts w:hint="eastAsia" w:ascii="仿宋_GB2312" w:hAnsi="仿宋_GB2312" w:eastAsia="仿宋_GB2312" w:cs="仿宋_GB2312"/>
          <w:b w:val="0"/>
          <w:bCs/>
          <w:kern w:val="44"/>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firstLine="640" w:firstLineChars="200"/>
        <w:textAlignment w:val="auto"/>
        <w:rPr>
          <w:rFonts w:hint="default" w:ascii="仿宋_GB2312" w:hAnsi="仿宋_GB2312" w:eastAsia="仿宋_GB2312" w:cs="仿宋_GB2312"/>
          <w:b w:val="0"/>
          <w:bCs/>
          <w:kern w:val="44"/>
          <w:sz w:val="32"/>
          <w:szCs w:val="32"/>
          <w:lang w:val="en-US" w:eastAsia="zh-CN" w:bidi="ar-SA"/>
        </w:rPr>
      </w:pPr>
      <w:r>
        <w:rPr>
          <w:rFonts w:hint="eastAsia" w:ascii="仿宋_GB2312" w:hAnsi="仿宋_GB2312" w:eastAsia="仿宋_GB2312" w:cs="仿宋_GB2312"/>
          <w:b w:val="0"/>
          <w:bCs/>
          <w:kern w:val="44"/>
          <w:sz w:val="32"/>
          <w:szCs w:val="32"/>
          <w:lang w:val="en-US" w:eastAsia="zh-CN" w:bidi="ar-SA"/>
        </w:rPr>
        <w:t>联系人：曲秋楠；联系电话：18345894268（微信同号）。</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附件：1.友好区2022年政务公开评估指标</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1600" w:firstLineChars="500"/>
        <w:jc w:val="both"/>
        <w:textAlignment w:val="auto"/>
        <w:outlineLvl w:val="9"/>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2.友好区政务公开工作人员名单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0" w:rightChars="0" w:firstLine="1600" w:firstLineChars="500"/>
        <w:textAlignment w:val="auto"/>
        <w:rPr>
          <w:rFonts w:hint="default"/>
          <w:sz w:val="32"/>
          <w:szCs w:val="32"/>
          <w:lang w:val="en-US" w:eastAsia="zh-CN"/>
        </w:rPr>
      </w:pPr>
      <w:r>
        <w:rPr>
          <w:rFonts w:hint="eastAsia" w:ascii="仿宋_GB2312" w:hAnsi="仿宋_GB2312" w:eastAsia="仿宋_GB2312" w:cs="仿宋_GB2312"/>
          <w:b w:val="0"/>
          <w:kern w:val="2"/>
          <w:sz w:val="32"/>
          <w:szCs w:val="32"/>
          <w:lang w:val="en-US" w:eastAsia="zh-CN" w:bidi="ar-SA"/>
        </w:rPr>
        <w:t>3.友好区政务公开工作群二维码</w:t>
      </w:r>
    </w:p>
    <w:p>
      <w:pPr>
        <w:pStyle w:val="54"/>
        <w:keepNext w:val="0"/>
        <w:keepLines w:val="0"/>
        <w:pageBreakBefore w:val="0"/>
        <w:widowControl w:val="0"/>
        <w:kinsoku/>
        <w:wordWrap/>
        <w:overflowPunct/>
        <w:topLinePunct w:val="0"/>
        <w:autoSpaceDE/>
        <w:autoSpaceDN/>
        <w:bidi w:val="0"/>
        <w:adjustRightInd/>
        <w:snapToGrid/>
        <w:spacing w:line="540" w:lineRule="exact"/>
        <w:ind w:left="0" w:leftChars="0" w:firstLine="4160" w:firstLineChars="1300"/>
        <w:rPr>
          <w:rFonts w:hint="eastAsia" w:hAnsi="仿宋_GB2312" w:cs="仿宋_GB2312"/>
          <w:sz w:val="32"/>
          <w:szCs w:val="32"/>
          <w:lang w:val="en-US" w:eastAsia="zh-CN"/>
        </w:rPr>
      </w:pPr>
    </w:p>
    <w:p>
      <w:pPr>
        <w:pStyle w:val="54"/>
        <w:keepNext w:val="0"/>
        <w:keepLines w:val="0"/>
        <w:pageBreakBefore w:val="0"/>
        <w:widowControl w:val="0"/>
        <w:kinsoku/>
        <w:wordWrap/>
        <w:overflowPunct/>
        <w:topLinePunct w:val="0"/>
        <w:autoSpaceDE/>
        <w:autoSpaceDN/>
        <w:bidi w:val="0"/>
        <w:adjustRightInd/>
        <w:snapToGrid/>
        <w:spacing w:line="540" w:lineRule="exact"/>
        <w:ind w:left="0" w:leftChars="0" w:firstLine="4160" w:firstLineChars="1300"/>
        <w:rPr>
          <w:rFonts w:hint="eastAsia" w:ascii="仿宋_GB2312" w:hAnsi="仿宋_GB2312" w:eastAsia="仿宋_GB2312" w:cs="仿宋_GB2312"/>
          <w:sz w:val="32"/>
          <w:szCs w:val="32"/>
          <w:lang w:val="en-US" w:eastAsia="zh-CN"/>
        </w:rPr>
      </w:pPr>
      <w:r>
        <w:rPr>
          <w:rFonts w:hint="eastAsia" w:hAnsi="仿宋_GB2312" w:cs="仿宋_GB2312"/>
          <w:sz w:val="32"/>
          <w:szCs w:val="32"/>
          <w:lang w:val="en-US" w:eastAsia="zh-CN"/>
        </w:rPr>
        <w:t xml:space="preserve"> 伊春市</w:t>
      </w:r>
      <w:r>
        <w:rPr>
          <w:rFonts w:hint="eastAsia" w:ascii="仿宋_GB2312" w:hAnsi="仿宋_GB2312" w:eastAsia="仿宋_GB2312" w:cs="仿宋_GB2312"/>
          <w:sz w:val="32"/>
          <w:szCs w:val="32"/>
          <w:lang w:val="en-US" w:eastAsia="zh-CN"/>
        </w:rPr>
        <w:t>友好区人民政府办公室</w:t>
      </w:r>
    </w:p>
    <w:p>
      <w:pPr>
        <w:pStyle w:val="54"/>
        <w:keepNext w:val="0"/>
        <w:keepLines w:val="0"/>
        <w:pageBreakBefore w:val="0"/>
        <w:widowControl w:val="0"/>
        <w:kinsoku/>
        <w:wordWrap/>
        <w:overflowPunct/>
        <w:topLinePunct w:val="0"/>
        <w:autoSpaceDE/>
        <w:autoSpaceDN/>
        <w:bidi w:val="0"/>
        <w:adjustRightInd/>
        <w:snapToGrid/>
        <w:spacing w:line="540" w:lineRule="exact"/>
        <w:ind w:firstLine="5120" w:firstLineChars="1600"/>
        <w:rPr>
          <w:rFonts w:hint="default"/>
          <w:lang w:val="en-US" w:eastAsia="zh-CN"/>
        </w:rPr>
      </w:pPr>
      <w:r>
        <w:rPr>
          <w:rFonts w:hint="eastAsia" w:ascii="仿宋_GB2312" w:hAnsi="仿宋_GB2312" w:eastAsia="仿宋_GB2312" w:cs="仿宋_GB2312"/>
          <w:b w:val="0"/>
          <w:bCs w:val="0"/>
          <w:color w:val="000000"/>
          <w:sz w:val="32"/>
          <w:szCs w:val="32"/>
          <w:lang w:val="en-US" w:eastAsia="zh-CN"/>
        </w:rPr>
        <w:t>2022年</w:t>
      </w:r>
      <w:r>
        <w:rPr>
          <w:rFonts w:hint="eastAsia" w:hAnsi="仿宋_GB2312" w:cs="仿宋_GB2312"/>
          <w:b w:val="0"/>
          <w:bCs w:val="0"/>
          <w:color w:val="000000"/>
          <w:sz w:val="32"/>
          <w:szCs w:val="32"/>
          <w:lang w:val="en-US" w:eastAsia="zh-CN"/>
        </w:rPr>
        <w:t>11</w:t>
      </w:r>
      <w:r>
        <w:rPr>
          <w:rFonts w:hint="eastAsia" w:ascii="仿宋_GB2312" w:hAnsi="仿宋_GB2312" w:eastAsia="仿宋_GB2312" w:cs="仿宋_GB2312"/>
          <w:b w:val="0"/>
          <w:bCs w:val="0"/>
          <w:color w:val="000000"/>
          <w:sz w:val="32"/>
          <w:szCs w:val="32"/>
          <w:lang w:val="en-US" w:eastAsia="zh-CN"/>
        </w:rPr>
        <w:t>月</w:t>
      </w:r>
      <w:r>
        <w:rPr>
          <w:rFonts w:hint="eastAsia" w:hAnsi="仿宋_GB2312" w:cs="仿宋_GB2312"/>
          <w:b w:val="0"/>
          <w:bCs w:val="0"/>
          <w:color w:val="000000"/>
          <w:sz w:val="32"/>
          <w:szCs w:val="32"/>
          <w:lang w:val="en-US" w:eastAsia="zh-CN"/>
        </w:rPr>
        <w:t>17</w:t>
      </w:r>
      <w:r>
        <w:rPr>
          <w:rFonts w:hint="eastAsia" w:ascii="仿宋_GB2312" w:hAnsi="仿宋_GB2312" w:eastAsia="仿宋_GB2312" w:cs="仿宋_GB2312"/>
          <w:b w:val="0"/>
          <w:bCs w:val="0"/>
          <w:color w:val="000000"/>
          <w:sz w:val="32"/>
          <w:szCs w:val="32"/>
          <w:lang w:val="en-US" w:eastAsia="zh-CN"/>
        </w:rPr>
        <w:t>日</w:t>
      </w:r>
    </w:p>
    <w:tbl>
      <w:tblPr>
        <w:tblStyle w:val="18"/>
        <w:tblpPr w:leftFromText="181" w:rightFromText="181" w:vertAnchor="page" w:horzAnchor="page" w:tblpXSpec="center" w:tblpY="1436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tcBorders>
              <w:top w:val="single" w:color="auto" w:sz="12" w:space="0"/>
              <w:left w:val="nil"/>
              <w:bottom w:val="single" w:color="auto" w:sz="12" w:space="0"/>
              <w:right w:val="nil"/>
            </w:tcBorders>
            <w:vAlign w:val="top"/>
          </w:tcPr>
          <w:p>
            <w:pPr>
              <w:keepNext w:val="0"/>
              <w:keepLines w:val="0"/>
              <w:pageBreakBefore w:val="0"/>
              <w:widowControl w:val="0"/>
              <w:kinsoku/>
              <w:wordWrap/>
              <w:overflowPunct/>
              <w:topLinePunct w:val="0"/>
              <w:autoSpaceDE/>
              <w:autoSpaceDN/>
              <w:bidi w:val="0"/>
              <w:adjustRightInd/>
              <w:snapToGrid/>
              <w:spacing w:line="440" w:lineRule="exact"/>
              <w:ind w:firstLine="280" w:firstLineChars="100"/>
              <w:textAlignment w:val="auto"/>
              <w:rPr>
                <w:rFonts w:hint="eastAsia" w:ascii="仿宋_GB2312" w:hAnsi="仿宋_GB2312" w:eastAsia="仿宋_GB2312" w:cs="仿宋_GB2312"/>
                <w:b w:val="0"/>
                <w:bCs w:val="0"/>
                <w:sz w:val="28"/>
                <w:szCs w:val="28"/>
              </w:rPr>
            </w:pPr>
            <w:r>
              <w:rPr>
                <w:rFonts w:hint="eastAsia" w:hAnsi="仿宋_GB2312" w:cs="仿宋_GB2312"/>
                <w:sz w:val="28"/>
                <w:szCs w:val="28"/>
                <w:lang w:val="en-US" w:eastAsia="zh-CN"/>
              </w:rPr>
              <w:t>伊春市</w:t>
            </w:r>
            <w:r>
              <w:rPr>
                <w:rFonts w:hint="eastAsia" w:ascii="仿宋_GB2312" w:hAnsi="仿宋_GB2312" w:eastAsia="仿宋_GB2312" w:cs="仿宋_GB2312"/>
                <w:sz w:val="28"/>
                <w:szCs w:val="28"/>
                <w:lang w:val="en-US" w:eastAsia="zh-CN"/>
              </w:rPr>
              <w:t>友好区</w:t>
            </w:r>
            <w:r>
              <w:rPr>
                <w:rFonts w:hint="eastAsia" w:hAnsi="仿宋_GB2312" w:cs="仿宋_GB2312"/>
                <w:sz w:val="28"/>
                <w:szCs w:val="28"/>
                <w:lang w:val="en-US" w:eastAsia="zh-CN"/>
              </w:rPr>
              <w:t>人民政府办公室</w:t>
            </w:r>
            <w:r>
              <w:rPr>
                <w:rFonts w:hint="eastAsia" w:ascii="仿宋_GB2312" w:hAnsi="仿宋_GB2312" w:eastAsia="仿宋_GB2312" w:cs="仿宋_GB2312"/>
                <w:b w:val="0"/>
                <w:bCs w:val="0"/>
                <w:sz w:val="28"/>
                <w:szCs w:val="28"/>
              </w:rPr>
              <w:t xml:space="preserve">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 xml:space="preserve">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 xml:space="preserve">  202</w:t>
            </w:r>
            <w:r>
              <w:rPr>
                <w:rFonts w:hint="eastAsia" w:ascii="仿宋_GB2312" w:hAnsi="仿宋_GB2312" w:eastAsia="仿宋_GB2312" w:cs="仿宋_GB2312"/>
                <w:b w:val="0"/>
                <w:bCs w:val="0"/>
                <w:sz w:val="28"/>
                <w:szCs w:val="28"/>
                <w:lang w:val="en-US" w:eastAsia="zh-CN"/>
              </w:rPr>
              <w:t>2</w:t>
            </w:r>
            <w:r>
              <w:rPr>
                <w:rFonts w:hint="eastAsia" w:ascii="仿宋_GB2312" w:hAnsi="仿宋_GB2312" w:eastAsia="仿宋_GB2312" w:cs="仿宋_GB2312"/>
                <w:b w:val="0"/>
                <w:bCs w:val="0"/>
                <w:sz w:val="28"/>
                <w:szCs w:val="28"/>
              </w:rPr>
              <w:t>年</w:t>
            </w:r>
            <w:r>
              <w:rPr>
                <w:rFonts w:hint="eastAsia" w:hAnsi="仿宋_GB2312" w:cs="仿宋_GB2312"/>
                <w:b w:val="0"/>
                <w:bCs w:val="0"/>
                <w:sz w:val="28"/>
                <w:szCs w:val="28"/>
                <w:lang w:val="en-US" w:eastAsia="zh-CN"/>
              </w:rPr>
              <w:t>11</w:t>
            </w:r>
            <w:r>
              <w:rPr>
                <w:rFonts w:hint="eastAsia" w:ascii="仿宋_GB2312" w:hAnsi="仿宋_GB2312" w:eastAsia="仿宋_GB2312" w:cs="仿宋_GB2312"/>
                <w:b w:val="0"/>
                <w:bCs w:val="0"/>
                <w:sz w:val="28"/>
                <w:szCs w:val="28"/>
              </w:rPr>
              <w:t>月</w:t>
            </w:r>
            <w:r>
              <w:rPr>
                <w:rFonts w:hint="eastAsia" w:hAnsi="仿宋_GB2312" w:cs="仿宋_GB2312"/>
                <w:b w:val="0"/>
                <w:bCs w:val="0"/>
                <w:sz w:val="28"/>
                <w:szCs w:val="28"/>
                <w:lang w:val="en-US" w:eastAsia="zh-CN"/>
              </w:rPr>
              <w:t>17</w:t>
            </w:r>
            <w:r>
              <w:rPr>
                <w:rFonts w:hint="eastAsia" w:ascii="仿宋_GB2312" w:hAnsi="仿宋_GB2312" w:eastAsia="仿宋_GB2312" w:cs="仿宋_GB2312"/>
                <w:b w:val="0"/>
                <w:bCs w:val="0"/>
                <w:sz w:val="28"/>
                <w:szCs w:val="28"/>
              </w:rPr>
              <w:t xml:space="preserve">日印发  </w:t>
            </w:r>
          </w:p>
        </w:tc>
      </w:tr>
    </w:tbl>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友好区2022年政务公开评估指标</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textAlignment w:val="auto"/>
        <w:rPr>
          <w:rFonts w:hint="eastAsia"/>
          <w:lang w:val="en-US" w:eastAsia="zh-CN"/>
        </w:rPr>
      </w:pPr>
    </w:p>
    <w:tbl>
      <w:tblPr>
        <w:tblStyle w:val="19"/>
        <w:tblW w:w="9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3"/>
        <w:gridCol w:w="6225"/>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43"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sz w:val="32"/>
                <w:szCs w:val="32"/>
                <w:vertAlign w:val="baseline"/>
                <w:lang w:val="en-US" w:eastAsia="zh-CN"/>
              </w:rPr>
            </w:pPr>
            <w:r>
              <w:rPr>
                <w:rFonts w:hint="eastAsia" w:ascii="黑体" w:hAnsi="黑体" w:eastAsia="黑体" w:cs="黑体"/>
                <w:b w:val="0"/>
                <w:bCs/>
                <w:sz w:val="32"/>
                <w:szCs w:val="32"/>
                <w:vertAlign w:val="baseline"/>
                <w:lang w:val="en-US" w:eastAsia="zh-CN"/>
              </w:rPr>
              <w:t>序号</w:t>
            </w:r>
          </w:p>
        </w:tc>
        <w:tc>
          <w:tcPr>
            <w:tcW w:w="6225"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240" w:firstLineChars="700"/>
              <w:jc w:val="both"/>
              <w:textAlignment w:val="auto"/>
              <w:rPr>
                <w:rFonts w:hint="eastAsia" w:ascii="黑体" w:hAnsi="黑体" w:eastAsia="黑体" w:cs="黑体"/>
                <w:b w:val="0"/>
                <w:bCs/>
                <w:sz w:val="32"/>
                <w:szCs w:val="32"/>
                <w:vertAlign w:val="baseline"/>
                <w:lang w:val="en-US" w:eastAsia="zh-CN"/>
              </w:rPr>
            </w:pPr>
            <w:r>
              <w:rPr>
                <w:rFonts w:hint="eastAsia" w:ascii="黑体" w:hAnsi="黑体" w:eastAsia="黑体" w:cs="黑体"/>
                <w:b w:val="0"/>
                <w:bCs/>
                <w:sz w:val="32"/>
                <w:szCs w:val="32"/>
                <w:vertAlign w:val="baseline"/>
                <w:lang w:val="en-US" w:eastAsia="zh-CN"/>
              </w:rPr>
              <w:t>报送材料</w:t>
            </w:r>
          </w:p>
        </w:tc>
        <w:tc>
          <w:tcPr>
            <w:tcW w:w="1796"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黑体" w:hAnsi="黑体" w:eastAsia="黑体" w:cs="黑体"/>
                <w:b w:val="0"/>
                <w:bCs/>
                <w:sz w:val="32"/>
                <w:szCs w:val="32"/>
                <w:vertAlign w:val="baseline"/>
                <w:lang w:val="en-US" w:eastAsia="zh-CN"/>
              </w:rPr>
            </w:pPr>
            <w:r>
              <w:rPr>
                <w:rFonts w:hint="eastAsia" w:ascii="黑体" w:hAnsi="黑体" w:eastAsia="黑体" w:cs="黑体"/>
                <w:b w:val="0"/>
                <w:bCs/>
                <w:sz w:val="32"/>
                <w:szCs w:val="32"/>
                <w:vertAlign w:val="baseline"/>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sz w:val="21"/>
                <w:szCs w:val="21"/>
                <w:vertAlign w:val="baseline"/>
                <w:lang w:val="en-US" w:eastAsia="zh-CN"/>
              </w:rPr>
              <w:t>1</w:t>
            </w:r>
          </w:p>
        </w:tc>
        <w:tc>
          <w:tcPr>
            <w:tcW w:w="6225" w:type="dxa"/>
            <w:noWrap w:val="0"/>
            <w:vAlign w:val="top"/>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sz w:val="21"/>
                <w:szCs w:val="21"/>
                <w:vertAlign w:val="baseline"/>
                <w:lang w:val="en-US" w:eastAsia="zh-CN"/>
              </w:rPr>
              <w:t>政府采购信息（8月以后）、财政资金直达基层情况、全区行政事业性收费情况</w:t>
            </w:r>
          </w:p>
        </w:tc>
        <w:tc>
          <w:tcPr>
            <w:tcW w:w="1796"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sz w:val="21"/>
                <w:szCs w:val="21"/>
                <w:vertAlign w:val="baseline"/>
                <w:lang w:val="en-US"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sz w:val="21"/>
                <w:szCs w:val="21"/>
                <w:vertAlign w:val="baseline"/>
                <w:lang w:val="en-US" w:eastAsia="zh-CN"/>
              </w:rPr>
              <w:t>2</w:t>
            </w:r>
          </w:p>
        </w:tc>
        <w:tc>
          <w:tcPr>
            <w:tcW w:w="6225" w:type="dxa"/>
            <w:noWrap w:val="0"/>
            <w:vAlign w:val="top"/>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sz w:val="21"/>
                <w:szCs w:val="21"/>
                <w:vertAlign w:val="baseline"/>
                <w:lang w:val="en-US" w:eastAsia="zh-CN"/>
              </w:rPr>
              <w:t>全区人口统计情况或其他可公示的统计信息</w:t>
            </w:r>
          </w:p>
        </w:tc>
        <w:tc>
          <w:tcPr>
            <w:tcW w:w="1796"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sz w:val="21"/>
                <w:szCs w:val="21"/>
                <w:vertAlign w:val="baseline"/>
                <w:lang w:val="en-US" w:eastAsia="zh-CN"/>
              </w:rPr>
              <w:t>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sz w:val="21"/>
                <w:szCs w:val="21"/>
                <w:vertAlign w:val="baseline"/>
                <w:lang w:val="en-US" w:eastAsia="zh-CN"/>
              </w:rPr>
              <w:t>3</w:t>
            </w:r>
          </w:p>
        </w:tc>
        <w:tc>
          <w:tcPr>
            <w:tcW w:w="6225" w:type="dxa"/>
            <w:noWrap w:val="0"/>
            <w:vAlign w:val="top"/>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sz w:val="21"/>
                <w:szCs w:val="21"/>
                <w:vertAlign w:val="baseline"/>
                <w:lang w:val="en-US" w:eastAsia="zh-CN"/>
              </w:rPr>
              <w:t>重大项目建设情况及实施情况、</w:t>
            </w:r>
            <w:r>
              <w:rPr>
                <w:rFonts w:hint="eastAsia" w:ascii="仿宋_GB2312" w:hAnsi="仿宋_GB2312" w:eastAsia="仿宋_GB2312" w:cs="仿宋_GB2312"/>
                <w:b w:val="0"/>
                <w:bCs w:val="0"/>
                <w:sz w:val="21"/>
                <w:szCs w:val="21"/>
                <w:vertAlign w:val="baseline"/>
                <w:lang w:val="en-US" w:eastAsia="zh-Hans"/>
              </w:rPr>
              <w:t>保障性住房配给管理</w:t>
            </w:r>
            <w:r>
              <w:rPr>
                <w:rFonts w:hint="eastAsia" w:ascii="仿宋_GB2312" w:hAnsi="仿宋_GB2312" w:eastAsia="仿宋_GB2312" w:cs="仿宋_GB2312"/>
                <w:b w:val="0"/>
                <w:bCs w:val="0"/>
                <w:sz w:val="21"/>
                <w:szCs w:val="21"/>
                <w:vertAlign w:val="baseline"/>
                <w:lang w:eastAsia="zh-Hans"/>
              </w:rPr>
              <w:t>、</w:t>
            </w:r>
            <w:r>
              <w:rPr>
                <w:rFonts w:hint="eastAsia" w:ascii="仿宋_GB2312" w:hAnsi="仿宋_GB2312" w:eastAsia="仿宋_GB2312" w:cs="仿宋_GB2312"/>
                <w:b w:val="0"/>
                <w:bCs w:val="0"/>
                <w:sz w:val="21"/>
                <w:szCs w:val="21"/>
                <w:vertAlign w:val="baseline"/>
                <w:lang w:val="en-US" w:eastAsia="zh-Hans"/>
              </w:rPr>
              <w:t>配后管理</w:t>
            </w:r>
            <w:r>
              <w:rPr>
                <w:rFonts w:hint="eastAsia" w:ascii="仿宋_GB2312" w:hAnsi="仿宋_GB2312" w:eastAsia="仿宋_GB2312" w:cs="仿宋_GB2312"/>
                <w:b w:val="0"/>
                <w:bCs w:val="0"/>
                <w:sz w:val="21"/>
                <w:szCs w:val="21"/>
                <w:vertAlign w:val="baseline"/>
                <w:lang w:eastAsia="zh-Hans"/>
              </w:rPr>
              <w:t>、</w:t>
            </w:r>
            <w:r>
              <w:rPr>
                <w:rFonts w:hint="eastAsia" w:ascii="仿宋_GB2312" w:hAnsi="仿宋_GB2312" w:eastAsia="仿宋_GB2312" w:cs="仿宋_GB2312"/>
                <w:b w:val="0"/>
                <w:bCs w:val="0"/>
                <w:sz w:val="21"/>
                <w:szCs w:val="21"/>
                <w:vertAlign w:val="baseline"/>
                <w:lang w:val="en-US" w:eastAsia="zh-Hans"/>
              </w:rPr>
              <w:t>办事指南等信息</w:t>
            </w:r>
          </w:p>
        </w:tc>
        <w:tc>
          <w:tcPr>
            <w:tcW w:w="1796"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sz w:val="21"/>
                <w:szCs w:val="21"/>
                <w:vertAlign w:val="baseline"/>
                <w:lang w:val="en-US" w:eastAsia="zh-CN"/>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sz w:val="21"/>
                <w:szCs w:val="21"/>
                <w:vertAlign w:val="baseline"/>
                <w:lang w:val="en-US" w:eastAsia="zh-CN"/>
              </w:rPr>
              <w:t>4</w:t>
            </w:r>
          </w:p>
        </w:tc>
        <w:tc>
          <w:tcPr>
            <w:tcW w:w="6225" w:type="dxa"/>
            <w:noWrap w:val="0"/>
            <w:vAlign w:val="top"/>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sz w:val="21"/>
                <w:szCs w:val="21"/>
                <w:vertAlign w:val="baseline"/>
                <w:lang w:val="en-US" w:eastAsia="zh-CN"/>
              </w:rPr>
              <w:t>全区教育概况、招生管理信息、民办学校信息（如民办幼儿园）、教育督导检查、学生资助情况</w:t>
            </w:r>
          </w:p>
        </w:tc>
        <w:tc>
          <w:tcPr>
            <w:tcW w:w="1796"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sz w:val="21"/>
                <w:szCs w:val="21"/>
                <w:vertAlign w:val="baseline"/>
                <w:lang w:val="en-US" w:eastAsia="zh-CN"/>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sz w:val="21"/>
                <w:szCs w:val="21"/>
                <w:vertAlign w:val="baseline"/>
                <w:lang w:val="en-US" w:eastAsia="zh-CN"/>
              </w:rPr>
              <w:t>5</w:t>
            </w:r>
          </w:p>
        </w:tc>
        <w:tc>
          <w:tcPr>
            <w:tcW w:w="6225" w:type="dxa"/>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仿宋_GB2312" w:hAnsi="仿宋_GB2312" w:eastAsia="仿宋_GB2312" w:cs="仿宋_GB2312"/>
                <w:b w:val="0"/>
                <w:bCs/>
                <w:sz w:val="21"/>
                <w:szCs w:val="21"/>
                <w:vertAlign w:val="baseline"/>
                <w:lang w:val="en-US" w:eastAsia="zh-Hans"/>
              </w:rPr>
            </w:pPr>
            <w:r>
              <w:rPr>
                <w:rFonts w:hint="eastAsia" w:ascii="仿宋_GB2312" w:hAnsi="仿宋_GB2312" w:eastAsia="仿宋_GB2312" w:cs="仿宋_GB2312"/>
                <w:b w:val="0"/>
                <w:bCs/>
                <w:sz w:val="21"/>
                <w:szCs w:val="21"/>
                <w:vertAlign w:val="baseline"/>
                <w:lang w:val="en-US" w:eastAsia="zh-CN"/>
              </w:rPr>
              <w:t>1.社会救助：排查检查情况、救助政策、救助申报信息、</w:t>
            </w:r>
            <w:r>
              <w:rPr>
                <w:rFonts w:hint="eastAsia" w:ascii="仿宋_GB2312" w:hAnsi="仿宋_GB2312" w:eastAsia="仿宋_GB2312" w:cs="仿宋_GB2312"/>
                <w:b w:val="0"/>
                <w:bCs/>
                <w:sz w:val="21"/>
                <w:szCs w:val="21"/>
                <w:vertAlign w:val="baseline"/>
                <w:lang w:val="en-US" w:eastAsia="zh-Hans"/>
              </w:rPr>
              <w:t>最低生活保障办事指南、特困人员救助供养办事指南、临时救助办事指南</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val="0"/>
                <w:bCs/>
                <w:sz w:val="21"/>
                <w:szCs w:val="21"/>
                <w:vertAlign w:val="baseline"/>
                <w:lang w:val="en-US" w:eastAsia="zh-CN"/>
              </w:rPr>
              <w:t>2.养老服务：</w:t>
            </w:r>
            <w:r>
              <w:rPr>
                <w:rFonts w:hint="eastAsia" w:ascii="仿宋_GB2312" w:hAnsi="仿宋_GB2312" w:eastAsia="仿宋_GB2312" w:cs="仿宋_GB2312"/>
                <w:b w:val="0"/>
                <w:bCs w:val="0"/>
                <w:sz w:val="21"/>
                <w:szCs w:val="21"/>
                <w:vertAlign w:val="baseline"/>
                <w:lang w:val="en-US" w:eastAsia="zh-Hans"/>
              </w:rPr>
              <w:t>扶持政策措施清单</w:t>
            </w:r>
            <w:r>
              <w:rPr>
                <w:rFonts w:hint="eastAsia" w:ascii="仿宋_GB2312" w:hAnsi="仿宋_GB2312" w:eastAsia="仿宋_GB2312" w:cs="仿宋_GB2312"/>
                <w:b w:val="0"/>
                <w:bCs w:val="0"/>
                <w:sz w:val="21"/>
                <w:szCs w:val="21"/>
                <w:vertAlign w:val="baseline"/>
                <w:lang w:eastAsia="zh-Hans"/>
              </w:rPr>
              <w:t>、</w:t>
            </w:r>
            <w:r>
              <w:rPr>
                <w:rFonts w:hint="eastAsia" w:ascii="仿宋_GB2312" w:hAnsi="仿宋_GB2312" w:eastAsia="仿宋_GB2312" w:cs="仿宋_GB2312"/>
                <w:b w:val="0"/>
                <w:bCs w:val="0"/>
                <w:sz w:val="21"/>
                <w:szCs w:val="21"/>
                <w:vertAlign w:val="baseline"/>
                <w:lang w:val="en-US" w:eastAsia="zh-CN"/>
              </w:rPr>
              <w:t>行业管理检查信息</w:t>
            </w:r>
            <w:r>
              <w:rPr>
                <w:rFonts w:hint="eastAsia" w:ascii="仿宋_GB2312" w:hAnsi="仿宋_GB2312" w:eastAsia="仿宋_GB2312" w:cs="仿宋_GB2312"/>
                <w:b w:val="0"/>
                <w:bCs w:val="0"/>
                <w:sz w:val="21"/>
                <w:szCs w:val="21"/>
                <w:vertAlign w:val="baseline"/>
                <w:lang w:eastAsia="zh-Hans"/>
              </w:rPr>
              <w:t>、</w:t>
            </w:r>
            <w:r>
              <w:rPr>
                <w:rFonts w:hint="eastAsia" w:ascii="仿宋_GB2312" w:hAnsi="仿宋_GB2312" w:eastAsia="仿宋_GB2312" w:cs="仿宋_GB2312"/>
                <w:b w:val="0"/>
                <w:bCs w:val="0"/>
                <w:sz w:val="21"/>
                <w:szCs w:val="21"/>
                <w:vertAlign w:val="baseline"/>
                <w:lang w:val="en-US" w:eastAsia="zh-Hans"/>
              </w:rPr>
              <w:t>养老服务扶持补贴</w:t>
            </w:r>
            <w:r>
              <w:rPr>
                <w:rFonts w:hint="eastAsia" w:ascii="仿宋_GB2312" w:hAnsi="仿宋_GB2312" w:eastAsia="仿宋_GB2312" w:cs="仿宋_GB2312"/>
                <w:b w:val="0"/>
                <w:bCs w:val="0"/>
                <w:sz w:val="21"/>
                <w:szCs w:val="21"/>
                <w:vertAlign w:val="baseline"/>
                <w:lang w:eastAsia="zh-Hans"/>
              </w:rPr>
              <w:t>、</w:t>
            </w:r>
            <w:r>
              <w:rPr>
                <w:rFonts w:hint="eastAsia" w:ascii="仿宋_GB2312" w:hAnsi="仿宋_GB2312" w:eastAsia="仿宋_GB2312" w:cs="仿宋_GB2312"/>
                <w:b w:val="0"/>
                <w:bCs w:val="0"/>
                <w:sz w:val="21"/>
                <w:szCs w:val="21"/>
                <w:vertAlign w:val="baseline"/>
                <w:lang w:val="en-US" w:eastAsia="zh-Hans"/>
              </w:rPr>
              <w:t>老年人补贴</w:t>
            </w:r>
          </w:p>
        </w:tc>
        <w:tc>
          <w:tcPr>
            <w:tcW w:w="1796"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sz w:val="21"/>
                <w:szCs w:val="21"/>
                <w:vertAlign w:val="baseline"/>
                <w:lang w:val="en-US" w:eastAsia="zh-CN"/>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sz w:val="21"/>
                <w:szCs w:val="21"/>
                <w:vertAlign w:val="baseline"/>
                <w:lang w:val="en-US" w:eastAsia="zh-CN"/>
              </w:rPr>
              <w:t>6</w:t>
            </w:r>
          </w:p>
        </w:tc>
        <w:tc>
          <w:tcPr>
            <w:tcW w:w="6225" w:type="dxa"/>
            <w:noWrap w:val="0"/>
            <w:vAlign w:val="top"/>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Hans"/>
              </w:rPr>
              <w:t>法律查询服务</w:t>
            </w:r>
            <w:r>
              <w:rPr>
                <w:rFonts w:hint="eastAsia" w:ascii="仿宋_GB2312" w:hAnsi="仿宋_GB2312" w:eastAsia="仿宋_GB2312" w:cs="仿宋_GB2312"/>
                <w:b w:val="0"/>
                <w:bCs w:val="0"/>
                <w:sz w:val="21"/>
                <w:szCs w:val="21"/>
                <w:vertAlign w:val="baseline"/>
                <w:lang w:eastAsia="zh-Hans"/>
              </w:rPr>
              <w:t>、</w:t>
            </w:r>
            <w:r>
              <w:rPr>
                <w:rFonts w:hint="eastAsia" w:ascii="仿宋_GB2312" w:hAnsi="仿宋_GB2312" w:eastAsia="仿宋_GB2312" w:cs="仿宋_GB2312"/>
                <w:b w:val="0"/>
                <w:bCs w:val="0"/>
                <w:sz w:val="21"/>
                <w:szCs w:val="21"/>
                <w:vertAlign w:val="baseline"/>
                <w:lang w:val="en-US" w:eastAsia="zh-Hans"/>
              </w:rPr>
              <w:t>人民调解</w:t>
            </w:r>
            <w:r>
              <w:rPr>
                <w:rFonts w:hint="eastAsia" w:ascii="仿宋_GB2312" w:hAnsi="仿宋_GB2312" w:eastAsia="仿宋_GB2312" w:cs="仿宋_GB2312"/>
                <w:b w:val="0"/>
                <w:bCs w:val="0"/>
                <w:sz w:val="21"/>
                <w:szCs w:val="21"/>
                <w:vertAlign w:val="baseline"/>
                <w:lang w:eastAsia="zh-Hans"/>
              </w:rPr>
              <w:t>、</w:t>
            </w:r>
            <w:r>
              <w:rPr>
                <w:rFonts w:hint="eastAsia" w:ascii="仿宋_GB2312" w:hAnsi="仿宋_GB2312" w:eastAsia="仿宋_GB2312" w:cs="仿宋_GB2312"/>
                <w:b w:val="0"/>
                <w:bCs w:val="0"/>
                <w:sz w:val="21"/>
                <w:szCs w:val="21"/>
                <w:vertAlign w:val="baseline"/>
                <w:lang w:val="en-US" w:eastAsia="zh-Hans"/>
              </w:rPr>
              <w:t>对在法治宣传教育工作中做出显著成绩的单位和个人进行表彰等信息</w:t>
            </w:r>
          </w:p>
        </w:tc>
        <w:tc>
          <w:tcPr>
            <w:tcW w:w="1796"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sz w:val="21"/>
                <w:szCs w:val="21"/>
                <w:vertAlign w:val="baseline"/>
                <w:lang w:val="en-US" w:eastAsia="zh-CN"/>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sz w:val="21"/>
                <w:szCs w:val="21"/>
                <w:vertAlign w:val="baseline"/>
                <w:lang w:val="en-US" w:eastAsia="zh-CN"/>
              </w:rPr>
              <w:t>7</w:t>
            </w:r>
          </w:p>
        </w:tc>
        <w:tc>
          <w:tcPr>
            <w:tcW w:w="6225" w:type="dxa"/>
            <w:noWrap w:val="0"/>
            <w:vAlign w:val="top"/>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Hans"/>
              </w:rPr>
              <w:t>就业政策法规</w:t>
            </w:r>
            <w:r>
              <w:rPr>
                <w:rFonts w:hint="eastAsia" w:ascii="仿宋_GB2312" w:hAnsi="仿宋_GB2312" w:eastAsia="仿宋_GB2312" w:cs="仿宋_GB2312"/>
                <w:b w:val="0"/>
                <w:bCs w:val="0"/>
                <w:sz w:val="21"/>
                <w:szCs w:val="21"/>
                <w:vertAlign w:val="baseline"/>
                <w:lang w:eastAsia="zh-Hans"/>
              </w:rPr>
              <w:t>、</w:t>
            </w:r>
            <w:r>
              <w:rPr>
                <w:rFonts w:hint="eastAsia" w:ascii="仿宋_GB2312" w:hAnsi="仿宋_GB2312" w:eastAsia="仿宋_GB2312" w:cs="仿宋_GB2312"/>
                <w:b w:val="0"/>
                <w:bCs w:val="0"/>
                <w:sz w:val="21"/>
                <w:szCs w:val="21"/>
                <w:vertAlign w:val="baseline"/>
                <w:lang w:val="en-US" w:eastAsia="zh-Hans"/>
              </w:rPr>
              <w:t>职业培训信息</w:t>
            </w:r>
            <w:r>
              <w:rPr>
                <w:rFonts w:hint="eastAsia" w:ascii="仿宋_GB2312" w:hAnsi="仿宋_GB2312" w:eastAsia="仿宋_GB2312" w:cs="仿宋_GB2312"/>
                <w:b w:val="0"/>
                <w:bCs w:val="0"/>
                <w:sz w:val="21"/>
                <w:szCs w:val="21"/>
                <w:vertAlign w:val="baseline"/>
                <w:lang w:eastAsia="zh-Hans"/>
              </w:rPr>
              <w:t>、</w:t>
            </w:r>
            <w:r>
              <w:rPr>
                <w:rFonts w:hint="eastAsia" w:ascii="仿宋_GB2312" w:hAnsi="仿宋_GB2312" w:eastAsia="仿宋_GB2312" w:cs="仿宋_GB2312"/>
                <w:b w:val="0"/>
                <w:bCs w:val="0"/>
                <w:sz w:val="21"/>
                <w:szCs w:val="21"/>
                <w:vertAlign w:val="baseline"/>
                <w:lang w:val="en-US" w:eastAsia="zh-Hans"/>
              </w:rPr>
              <w:t>职业指导和创业开业指导</w:t>
            </w:r>
            <w:r>
              <w:rPr>
                <w:rFonts w:hint="eastAsia" w:ascii="仿宋_GB2312" w:hAnsi="仿宋_GB2312" w:eastAsia="仿宋_GB2312" w:cs="仿宋_GB2312"/>
                <w:b w:val="0"/>
                <w:bCs w:val="0"/>
                <w:sz w:val="21"/>
                <w:szCs w:val="21"/>
                <w:vertAlign w:val="baseline"/>
                <w:lang w:eastAsia="zh-Hans"/>
              </w:rPr>
              <w:t>、</w:t>
            </w:r>
            <w:r>
              <w:rPr>
                <w:rFonts w:hint="eastAsia" w:ascii="仿宋_GB2312" w:hAnsi="仿宋_GB2312" w:eastAsia="仿宋_GB2312" w:cs="仿宋_GB2312"/>
                <w:b w:val="0"/>
                <w:bCs w:val="0"/>
                <w:sz w:val="21"/>
                <w:szCs w:val="21"/>
                <w:vertAlign w:val="baseline"/>
                <w:lang w:val="en-US" w:eastAsia="zh-Hans"/>
              </w:rPr>
              <w:t>就业失业登记</w:t>
            </w:r>
            <w:r>
              <w:rPr>
                <w:rFonts w:hint="eastAsia" w:ascii="仿宋_GB2312" w:hAnsi="仿宋_GB2312" w:eastAsia="仿宋_GB2312" w:cs="仿宋_GB2312"/>
                <w:b w:val="0"/>
                <w:bCs w:val="0"/>
                <w:sz w:val="21"/>
                <w:szCs w:val="21"/>
                <w:vertAlign w:val="baseline"/>
                <w:lang w:eastAsia="zh-Hans"/>
              </w:rPr>
              <w:t>、</w:t>
            </w:r>
            <w:r>
              <w:rPr>
                <w:rFonts w:hint="eastAsia" w:ascii="仿宋_GB2312" w:hAnsi="仿宋_GB2312" w:eastAsia="仿宋_GB2312" w:cs="仿宋_GB2312"/>
                <w:b w:val="0"/>
                <w:bCs w:val="0"/>
                <w:sz w:val="21"/>
                <w:szCs w:val="21"/>
                <w:vertAlign w:val="baseline"/>
                <w:lang w:val="en-US" w:eastAsia="zh-Hans"/>
              </w:rPr>
              <w:t>创业服务</w:t>
            </w:r>
            <w:r>
              <w:rPr>
                <w:rFonts w:hint="eastAsia" w:ascii="仿宋_GB2312" w:hAnsi="仿宋_GB2312" w:eastAsia="仿宋_GB2312" w:cs="仿宋_GB2312"/>
                <w:b w:val="0"/>
                <w:bCs w:val="0"/>
                <w:sz w:val="21"/>
                <w:szCs w:val="21"/>
                <w:vertAlign w:val="baseline"/>
                <w:lang w:eastAsia="zh-Hans"/>
              </w:rPr>
              <w:t>、</w:t>
            </w:r>
            <w:r>
              <w:rPr>
                <w:rFonts w:hint="eastAsia" w:ascii="仿宋_GB2312" w:hAnsi="仿宋_GB2312" w:eastAsia="仿宋_GB2312" w:cs="仿宋_GB2312"/>
                <w:b w:val="0"/>
                <w:bCs w:val="0"/>
                <w:sz w:val="21"/>
                <w:szCs w:val="21"/>
                <w:vertAlign w:val="baseline"/>
                <w:lang w:val="en-US" w:eastAsia="zh-Hans"/>
              </w:rPr>
              <w:t>对就业困难人员实时就业援助</w:t>
            </w:r>
            <w:r>
              <w:rPr>
                <w:rFonts w:hint="eastAsia" w:ascii="仿宋_GB2312" w:hAnsi="仿宋_GB2312" w:eastAsia="仿宋_GB2312" w:cs="仿宋_GB2312"/>
                <w:b w:val="0"/>
                <w:bCs w:val="0"/>
                <w:sz w:val="21"/>
                <w:szCs w:val="21"/>
                <w:vertAlign w:val="baseline"/>
                <w:lang w:eastAsia="zh-Hans"/>
              </w:rPr>
              <w:t>、</w:t>
            </w:r>
            <w:r>
              <w:rPr>
                <w:rFonts w:hint="eastAsia" w:ascii="仿宋_GB2312" w:hAnsi="仿宋_GB2312" w:eastAsia="仿宋_GB2312" w:cs="仿宋_GB2312"/>
                <w:b w:val="0"/>
                <w:bCs w:val="0"/>
                <w:sz w:val="21"/>
                <w:szCs w:val="21"/>
                <w:vertAlign w:val="baseline"/>
                <w:lang w:val="en-US" w:eastAsia="zh-Hans"/>
              </w:rPr>
              <w:t>高校毕业生就业服务</w:t>
            </w:r>
          </w:p>
        </w:tc>
        <w:tc>
          <w:tcPr>
            <w:tcW w:w="1796"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sz w:val="21"/>
                <w:szCs w:val="21"/>
                <w:vertAlign w:val="baseline"/>
                <w:lang w:val="en-US" w:eastAsia="zh-CN"/>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sz w:val="21"/>
                <w:szCs w:val="21"/>
                <w:vertAlign w:val="baseline"/>
                <w:lang w:val="en-US" w:eastAsia="zh-CN"/>
              </w:rPr>
              <w:t>8</w:t>
            </w:r>
          </w:p>
        </w:tc>
        <w:tc>
          <w:tcPr>
            <w:tcW w:w="6225" w:type="dxa"/>
            <w:noWrap w:val="0"/>
            <w:vAlign w:val="top"/>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sz w:val="21"/>
                <w:szCs w:val="21"/>
                <w:vertAlign w:val="baseline"/>
                <w:lang w:val="en-US" w:eastAsia="zh-CN"/>
              </w:rPr>
              <w:t>公共文化机构免费开放信息（要包括名称、地点、开放时间）、群众文体活动信息</w:t>
            </w:r>
          </w:p>
        </w:tc>
        <w:tc>
          <w:tcPr>
            <w:tcW w:w="1796"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sz w:val="21"/>
                <w:szCs w:val="21"/>
                <w:vertAlign w:val="baseline"/>
                <w:lang w:val="en-US" w:eastAsia="zh-CN"/>
              </w:rPr>
              <w:t>区文广旅局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sz w:val="21"/>
                <w:szCs w:val="21"/>
                <w:vertAlign w:val="baseline"/>
                <w:lang w:val="en-US" w:eastAsia="zh-CN"/>
              </w:rPr>
              <w:t>9</w:t>
            </w:r>
          </w:p>
        </w:tc>
        <w:tc>
          <w:tcPr>
            <w:tcW w:w="6225" w:type="dxa"/>
            <w:noWrap w:val="0"/>
            <w:vAlign w:val="top"/>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sz w:val="21"/>
                <w:szCs w:val="21"/>
                <w:vertAlign w:val="baseline"/>
                <w:lang w:val="en-US" w:eastAsia="zh-CN"/>
              </w:rPr>
              <w:t>医疗机构信息、为群众开展医疗服务信息</w:t>
            </w:r>
          </w:p>
        </w:tc>
        <w:tc>
          <w:tcPr>
            <w:tcW w:w="1796"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sz w:val="21"/>
                <w:szCs w:val="21"/>
                <w:vertAlign w:val="baseline"/>
                <w:lang w:val="en-US" w:eastAsia="zh-CN"/>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sz w:val="21"/>
                <w:szCs w:val="21"/>
                <w:vertAlign w:val="baseline"/>
                <w:lang w:val="en-US" w:eastAsia="zh-CN"/>
              </w:rPr>
              <w:t>10</w:t>
            </w:r>
          </w:p>
        </w:tc>
        <w:tc>
          <w:tcPr>
            <w:tcW w:w="6225" w:type="dxa"/>
            <w:noWrap w:val="0"/>
            <w:vAlign w:val="top"/>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sz w:val="21"/>
                <w:szCs w:val="21"/>
                <w:vertAlign w:val="baseline"/>
                <w:lang w:val="en-US" w:eastAsia="zh-CN"/>
              </w:rPr>
              <w:t>安全生产检查及整改信息，管理与服务信息；应急预案、草案；防汛抗旱；救灾救援信息</w:t>
            </w:r>
          </w:p>
        </w:tc>
        <w:tc>
          <w:tcPr>
            <w:tcW w:w="1796"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sz w:val="21"/>
                <w:szCs w:val="21"/>
                <w:vertAlign w:val="baseline"/>
                <w:lang w:val="en-US" w:eastAsia="zh-CN"/>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sz w:val="21"/>
                <w:szCs w:val="21"/>
                <w:vertAlign w:val="baseline"/>
                <w:lang w:val="en-US" w:eastAsia="zh-CN"/>
              </w:rPr>
              <w:t>11</w:t>
            </w:r>
          </w:p>
        </w:tc>
        <w:tc>
          <w:tcPr>
            <w:tcW w:w="6225" w:type="dxa"/>
            <w:noWrap w:val="0"/>
            <w:vAlign w:val="top"/>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sz w:val="21"/>
                <w:szCs w:val="21"/>
                <w:vertAlign w:val="baseline"/>
                <w:lang w:val="en-US" w:eastAsia="zh-CN"/>
              </w:rPr>
              <w:t>1.乡村振兴：重要政策、工作进展等</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val="0"/>
                <w:bCs/>
                <w:sz w:val="21"/>
                <w:szCs w:val="21"/>
                <w:vertAlign w:val="baseline"/>
                <w:lang w:val="en-US" w:eastAsia="zh-CN"/>
              </w:rPr>
              <w:t>2.涉农补贴：补贴申请、补贴资金发放信息</w:t>
            </w:r>
          </w:p>
        </w:tc>
        <w:tc>
          <w:tcPr>
            <w:tcW w:w="1796"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sz w:val="21"/>
                <w:szCs w:val="21"/>
                <w:vertAlign w:val="baseline"/>
                <w:lang w:val="en-US" w:eastAsia="zh-CN"/>
              </w:rPr>
              <w:t>区农业局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43"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sz w:val="21"/>
                <w:szCs w:val="21"/>
                <w:vertAlign w:val="baseline"/>
                <w:lang w:val="en-US" w:eastAsia="zh-CN"/>
              </w:rPr>
              <w:t>12</w:t>
            </w:r>
          </w:p>
        </w:tc>
        <w:tc>
          <w:tcPr>
            <w:tcW w:w="6225" w:type="dxa"/>
            <w:noWrap w:val="0"/>
            <w:vAlign w:val="top"/>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sz w:val="21"/>
                <w:szCs w:val="21"/>
                <w:vertAlign w:val="baseline"/>
                <w:lang w:val="en-US" w:eastAsia="zh-CN"/>
              </w:rPr>
              <w:t>企业政策信息、对企业帮扶信息、全区企业现状</w:t>
            </w:r>
          </w:p>
        </w:tc>
        <w:tc>
          <w:tcPr>
            <w:tcW w:w="1796"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sz w:val="21"/>
                <w:szCs w:val="21"/>
                <w:vertAlign w:val="baseline"/>
                <w:lang w:val="en-US" w:eastAsia="zh-CN"/>
              </w:rPr>
              <w:t>区发改局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3"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hint="default"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sz w:val="21"/>
                <w:szCs w:val="21"/>
                <w:vertAlign w:val="baseline"/>
                <w:lang w:val="en-US" w:eastAsia="zh-CN"/>
              </w:rPr>
              <w:t>13</w:t>
            </w:r>
          </w:p>
        </w:tc>
        <w:tc>
          <w:tcPr>
            <w:tcW w:w="6225" w:type="dxa"/>
            <w:noWrap w:val="0"/>
            <w:vAlign w:val="top"/>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仿宋_GB2312" w:hAnsi="仿宋_GB2312" w:eastAsia="仿宋_GB2312" w:cs="仿宋_GB2312"/>
                <w:b w:val="0"/>
                <w:bCs/>
                <w:sz w:val="21"/>
                <w:szCs w:val="21"/>
                <w:vertAlign w:val="baseline"/>
                <w:lang w:val="en-US" w:eastAsia="zh-Hans"/>
              </w:rPr>
            </w:pPr>
            <w:r>
              <w:rPr>
                <w:rFonts w:hint="eastAsia" w:ascii="仿宋_GB2312" w:hAnsi="仿宋_GB2312" w:eastAsia="仿宋_GB2312" w:cs="仿宋_GB2312"/>
                <w:b w:val="0"/>
                <w:bCs/>
                <w:sz w:val="21"/>
                <w:szCs w:val="21"/>
                <w:vertAlign w:val="baseline"/>
                <w:lang w:val="en-US" w:eastAsia="zh-CN"/>
              </w:rPr>
              <w:t>1.食品药品：工作计划、食品药品监督检查信息、食品安全抽检、药品零售经营监督检查、</w:t>
            </w:r>
            <w:r>
              <w:rPr>
                <w:rFonts w:hint="eastAsia" w:ascii="仿宋_GB2312" w:hAnsi="仿宋_GB2312" w:eastAsia="仿宋_GB2312" w:cs="仿宋_GB2312"/>
                <w:b w:val="0"/>
                <w:bCs/>
                <w:sz w:val="21"/>
                <w:szCs w:val="21"/>
                <w:vertAlign w:val="baseline"/>
                <w:lang w:val="en-US" w:eastAsia="zh-Hans"/>
              </w:rPr>
              <w:t>食品安全消费提示警示、食品安全应急处置、食品药品投举报、食品用药安全宣传活动</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val="0"/>
                <w:bCs/>
                <w:sz w:val="21"/>
                <w:szCs w:val="21"/>
                <w:vertAlign w:val="baseline"/>
                <w:lang w:val="en-US" w:eastAsia="zh-CN"/>
              </w:rPr>
              <w:t>2.产品质量：产品检查、打击假冒伪劣产品情况、开展相关活动信息</w:t>
            </w:r>
          </w:p>
        </w:tc>
        <w:tc>
          <w:tcPr>
            <w:tcW w:w="1796"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sz w:val="21"/>
                <w:szCs w:val="21"/>
                <w:vertAlign w:val="baseline"/>
                <w:lang w:val="en-US" w:eastAsia="zh-CN"/>
              </w:rPr>
              <w:t>市市场监管局</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hint="eastAsia" w:ascii="仿宋_GB2312" w:hAnsi="仿宋_GB2312" w:eastAsia="仿宋_GB2312" w:cs="仿宋_GB2312"/>
                <w:b w:val="0"/>
                <w:bCs/>
                <w:sz w:val="21"/>
                <w:szCs w:val="21"/>
                <w:vertAlign w:val="baseline"/>
                <w:lang w:val="en-US" w:eastAsia="zh-CN"/>
              </w:rPr>
            </w:pPr>
            <w:r>
              <w:rPr>
                <w:rFonts w:hint="eastAsia" w:ascii="仿宋_GB2312" w:hAnsi="仿宋_GB2312" w:eastAsia="仿宋_GB2312" w:cs="仿宋_GB2312"/>
                <w:b w:val="0"/>
                <w:bCs/>
                <w:sz w:val="21"/>
                <w:szCs w:val="21"/>
                <w:vertAlign w:val="baseline"/>
                <w:lang w:val="en-US" w:eastAsia="zh-CN"/>
              </w:rPr>
              <w:t>友好分局</w:t>
            </w:r>
          </w:p>
        </w:tc>
      </w:tr>
    </w:tbl>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kern w:val="2"/>
          <w:sz w:val="44"/>
          <w:szCs w:val="44"/>
          <w:lang w:val="en-US" w:eastAsia="zh-CN" w:bidi="ar-SA"/>
        </w:rPr>
      </w:pPr>
      <w:r>
        <w:rPr>
          <w:rFonts w:hint="eastAsia" w:ascii="方正小标宋简体" w:hAnsi="方正小标宋简体" w:eastAsia="方正小标宋简体" w:cs="方正小标宋简体"/>
          <w:b w:val="0"/>
          <w:kern w:val="2"/>
          <w:sz w:val="44"/>
          <w:szCs w:val="44"/>
          <w:lang w:val="en-US" w:eastAsia="zh-CN" w:bidi="ar-SA"/>
        </w:rPr>
        <w:t>友好区政务公开工作人员名单</w:t>
      </w: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eastAsia"/>
          <w:lang w:val="en-US" w:eastAsia="zh-CN"/>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238"/>
        <w:gridCol w:w="1212"/>
        <w:gridCol w:w="2050"/>
        <w:gridCol w:w="2120"/>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序号</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单位</w:t>
            </w:r>
          </w:p>
        </w:tc>
        <w:tc>
          <w:tcPr>
            <w:tcW w:w="121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姓名</w:t>
            </w:r>
          </w:p>
        </w:tc>
        <w:tc>
          <w:tcPr>
            <w:tcW w:w="205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联系方式</w:t>
            </w:r>
          </w:p>
        </w:tc>
        <w:tc>
          <w:tcPr>
            <w:tcW w:w="21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微信</w:t>
            </w:r>
          </w:p>
        </w:tc>
        <w:tc>
          <w:tcPr>
            <w:tcW w:w="1511"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是否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已进群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3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1238"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2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212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1511"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3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1238"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2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212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1511"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3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1238"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2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212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1511"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3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1238"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2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212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1511"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3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1238"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2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212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1511"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3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1238"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2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212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1511"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3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1238"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2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212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1511"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3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1238"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2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212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1511"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3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1238"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1212"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205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2120"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c>
          <w:tcPr>
            <w:tcW w:w="1511"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b w:val="0"/>
                <w:bCs/>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kern w:val="2"/>
          <w:sz w:val="44"/>
          <w:szCs w:val="44"/>
          <w:lang w:val="en-US" w:eastAsia="zh-CN" w:bidi="ar-SA"/>
        </w:rPr>
      </w:pPr>
      <w:r>
        <w:rPr>
          <w:rFonts w:hint="eastAsia" w:ascii="方正小标宋简体" w:hAnsi="方正小标宋简体" w:eastAsia="方正小标宋简体" w:cs="方正小标宋简体"/>
          <w:b w:val="0"/>
          <w:kern w:val="2"/>
          <w:sz w:val="44"/>
          <w:szCs w:val="44"/>
          <w:lang w:val="en-US" w:eastAsia="zh-CN" w:bidi="ar-SA"/>
        </w:rPr>
        <w:t>友好区政务公开工作群二维码</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default"/>
          <w:lang w:val="en-US" w:eastAsia="zh-CN"/>
        </w:rPr>
      </w:pPr>
      <w:r>
        <w:rPr>
          <w:rFonts w:hint="eastAsia"/>
          <w:lang w:val="en-US" w:eastAsia="zh-CN"/>
        </w:rPr>
        <w:drawing>
          <wp:anchor distT="0" distB="0" distL="114300" distR="114300" simplePos="0" relativeHeight="251659264" behindDoc="1" locked="0" layoutInCell="1" allowOverlap="1">
            <wp:simplePos x="0" y="0"/>
            <wp:positionH relativeFrom="page">
              <wp:posOffset>1967865</wp:posOffset>
            </wp:positionH>
            <wp:positionV relativeFrom="page">
              <wp:posOffset>2778125</wp:posOffset>
            </wp:positionV>
            <wp:extent cx="3802380" cy="6116320"/>
            <wp:effectExtent l="0" t="0" r="7620" b="17780"/>
            <wp:wrapNone/>
            <wp:docPr id="2" name="图片 3" descr="8f10ceb770ac63143c36ae17b2c32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8f10ceb770ac63143c36ae17b2c32d2"/>
                    <pic:cNvPicPr>
                      <a:picLocks noChangeAspect="1"/>
                    </pic:cNvPicPr>
                  </pic:nvPicPr>
                  <pic:blipFill>
                    <a:blip r:embed="rId7"/>
                    <a:stretch>
                      <a:fillRect/>
                    </a:stretch>
                  </pic:blipFill>
                  <pic:spPr>
                    <a:xfrm>
                      <a:off x="0" y="0"/>
                      <a:ext cx="3802380" cy="611632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sectPr>
      <w:footerReference r:id="rId5" w:type="first"/>
      <w:footerReference r:id="rId3" w:type="default"/>
      <w:footerReference r:id="rId4" w:type="even"/>
      <w:pgSz w:w="11906" w:h="16838"/>
      <w:pgMar w:top="2098" w:right="1417" w:bottom="1984" w:left="1587" w:header="851" w:footer="147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文本框 1" o:spid="_x0000_s410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pPr>
                  <w:pStyle w:val="13"/>
                  <w:rPr>
                    <w:rStyle w:val="22"/>
                    <w:sz w:val="24"/>
                    <w:szCs w:val="24"/>
                  </w:rPr>
                </w:pPr>
                <w:r>
                  <w:rPr>
                    <w:sz w:val="24"/>
                    <w:szCs w:val="24"/>
                  </w:rPr>
                  <w:fldChar w:fldCharType="begin"/>
                </w:r>
                <w:r>
                  <w:rPr>
                    <w:rStyle w:val="22"/>
                    <w:sz w:val="24"/>
                    <w:szCs w:val="24"/>
                  </w:rPr>
                  <w:instrText xml:space="preserve">PAGE  </w:instrText>
                </w:r>
                <w:r>
                  <w:rPr>
                    <w:sz w:val="24"/>
                    <w:szCs w:val="24"/>
                  </w:rPr>
                  <w:fldChar w:fldCharType="separate"/>
                </w:r>
                <w:r>
                  <w:rPr>
                    <w:rStyle w:val="22"/>
                    <w:sz w:val="24"/>
                    <w:szCs w:val="24"/>
                  </w:rPr>
                  <w:t>- 2 -</w:t>
                </w:r>
                <w:r>
                  <w:rPr>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separate"/>
    </w:r>
    <w:r>
      <w:rPr>
        <w:rStyle w:val="22"/>
      </w:rPr>
      <w:t>- 8 -</w: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文本框 2" o:spid="_x0000_s410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MzNjdhZWRiMWU5YmMxZDUzZDc3YmU2NDYwMDUyZTMifQ=="/>
  </w:docVars>
  <w:rsids>
    <w:rsidRoot w:val="002256D7"/>
    <w:rsid w:val="00014E2F"/>
    <w:rsid w:val="0004705C"/>
    <w:rsid w:val="0005234C"/>
    <w:rsid w:val="00060410"/>
    <w:rsid w:val="00070224"/>
    <w:rsid w:val="0007230D"/>
    <w:rsid w:val="0007376F"/>
    <w:rsid w:val="000A1636"/>
    <w:rsid w:val="000C55E8"/>
    <w:rsid w:val="000D37A2"/>
    <w:rsid w:val="00111594"/>
    <w:rsid w:val="00122C96"/>
    <w:rsid w:val="0012401A"/>
    <w:rsid w:val="001421A9"/>
    <w:rsid w:val="00143860"/>
    <w:rsid w:val="00146D1D"/>
    <w:rsid w:val="00146FDA"/>
    <w:rsid w:val="00153070"/>
    <w:rsid w:val="0016681B"/>
    <w:rsid w:val="00175E9B"/>
    <w:rsid w:val="00194701"/>
    <w:rsid w:val="001A7078"/>
    <w:rsid w:val="001B2756"/>
    <w:rsid w:val="002256D7"/>
    <w:rsid w:val="002317CD"/>
    <w:rsid w:val="002450E0"/>
    <w:rsid w:val="002734CE"/>
    <w:rsid w:val="00283566"/>
    <w:rsid w:val="00294D92"/>
    <w:rsid w:val="002A1640"/>
    <w:rsid w:val="002A3909"/>
    <w:rsid w:val="002B6DE1"/>
    <w:rsid w:val="002B6FA1"/>
    <w:rsid w:val="002C0379"/>
    <w:rsid w:val="002C6C85"/>
    <w:rsid w:val="002E0916"/>
    <w:rsid w:val="003017D4"/>
    <w:rsid w:val="00325FB1"/>
    <w:rsid w:val="003311E9"/>
    <w:rsid w:val="003319FC"/>
    <w:rsid w:val="003645B6"/>
    <w:rsid w:val="0036478F"/>
    <w:rsid w:val="00387EBF"/>
    <w:rsid w:val="00390588"/>
    <w:rsid w:val="003A2432"/>
    <w:rsid w:val="003C574A"/>
    <w:rsid w:val="003E0E02"/>
    <w:rsid w:val="003E687C"/>
    <w:rsid w:val="003F3CE6"/>
    <w:rsid w:val="003F3EFF"/>
    <w:rsid w:val="003F714D"/>
    <w:rsid w:val="003F7B60"/>
    <w:rsid w:val="00401EC8"/>
    <w:rsid w:val="00406075"/>
    <w:rsid w:val="00416922"/>
    <w:rsid w:val="00417992"/>
    <w:rsid w:val="00444575"/>
    <w:rsid w:val="00491D24"/>
    <w:rsid w:val="004C0DEB"/>
    <w:rsid w:val="004C58EC"/>
    <w:rsid w:val="004D666E"/>
    <w:rsid w:val="0052038D"/>
    <w:rsid w:val="00521394"/>
    <w:rsid w:val="005443C5"/>
    <w:rsid w:val="00550E3E"/>
    <w:rsid w:val="005564A1"/>
    <w:rsid w:val="0056217C"/>
    <w:rsid w:val="00566C40"/>
    <w:rsid w:val="00575F16"/>
    <w:rsid w:val="0058226F"/>
    <w:rsid w:val="00582E2D"/>
    <w:rsid w:val="005858E7"/>
    <w:rsid w:val="00595087"/>
    <w:rsid w:val="005A29E9"/>
    <w:rsid w:val="005B280A"/>
    <w:rsid w:val="005B3E09"/>
    <w:rsid w:val="005C7BDB"/>
    <w:rsid w:val="005E3250"/>
    <w:rsid w:val="005F4639"/>
    <w:rsid w:val="006068F0"/>
    <w:rsid w:val="00612B87"/>
    <w:rsid w:val="00623D88"/>
    <w:rsid w:val="00627BE9"/>
    <w:rsid w:val="00635589"/>
    <w:rsid w:val="0064099F"/>
    <w:rsid w:val="006419B7"/>
    <w:rsid w:val="00642DCF"/>
    <w:rsid w:val="00650CB2"/>
    <w:rsid w:val="0065407C"/>
    <w:rsid w:val="006761DB"/>
    <w:rsid w:val="00694680"/>
    <w:rsid w:val="006C7F6C"/>
    <w:rsid w:val="006D05E4"/>
    <w:rsid w:val="006D75A0"/>
    <w:rsid w:val="006E6949"/>
    <w:rsid w:val="006E6AF8"/>
    <w:rsid w:val="006F44D7"/>
    <w:rsid w:val="007010B8"/>
    <w:rsid w:val="00711BD1"/>
    <w:rsid w:val="00712F42"/>
    <w:rsid w:val="00713810"/>
    <w:rsid w:val="007321EF"/>
    <w:rsid w:val="007336D0"/>
    <w:rsid w:val="00751C06"/>
    <w:rsid w:val="00764959"/>
    <w:rsid w:val="0077485C"/>
    <w:rsid w:val="00785989"/>
    <w:rsid w:val="00790530"/>
    <w:rsid w:val="007B3C17"/>
    <w:rsid w:val="007B5484"/>
    <w:rsid w:val="007C700B"/>
    <w:rsid w:val="007C79EA"/>
    <w:rsid w:val="007D3081"/>
    <w:rsid w:val="007F0DC8"/>
    <w:rsid w:val="007F5F3F"/>
    <w:rsid w:val="00810FED"/>
    <w:rsid w:val="00822CBA"/>
    <w:rsid w:val="008253B4"/>
    <w:rsid w:val="00830CAF"/>
    <w:rsid w:val="00833D76"/>
    <w:rsid w:val="00835DE8"/>
    <w:rsid w:val="00851FC6"/>
    <w:rsid w:val="008860D4"/>
    <w:rsid w:val="00892F8D"/>
    <w:rsid w:val="008973BF"/>
    <w:rsid w:val="008A51AA"/>
    <w:rsid w:val="008B2003"/>
    <w:rsid w:val="008B36A1"/>
    <w:rsid w:val="008C1673"/>
    <w:rsid w:val="008E4FBD"/>
    <w:rsid w:val="0090462B"/>
    <w:rsid w:val="0091761A"/>
    <w:rsid w:val="0093166F"/>
    <w:rsid w:val="00934DEB"/>
    <w:rsid w:val="00935C55"/>
    <w:rsid w:val="0094393F"/>
    <w:rsid w:val="00964B80"/>
    <w:rsid w:val="00974849"/>
    <w:rsid w:val="00983059"/>
    <w:rsid w:val="0098668B"/>
    <w:rsid w:val="009873BD"/>
    <w:rsid w:val="009A5A08"/>
    <w:rsid w:val="009B0B99"/>
    <w:rsid w:val="009B1471"/>
    <w:rsid w:val="009B2134"/>
    <w:rsid w:val="009B40A4"/>
    <w:rsid w:val="009C34C2"/>
    <w:rsid w:val="009E5532"/>
    <w:rsid w:val="009F5F3B"/>
    <w:rsid w:val="00A03AAF"/>
    <w:rsid w:val="00A17755"/>
    <w:rsid w:val="00A21B16"/>
    <w:rsid w:val="00A27A15"/>
    <w:rsid w:val="00A32A7C"/>
    <w:rsid w:val="00A423F9"/>
    <w:rsid w:val="00A520D4"/>
    <w:rsid w:val="00A5216C"/>
    <w:rsid w:val="00A5396D"/>
    <w:rsid w:val="00A5411A"/>
    <w:rsid w:val="00A54D02"/>
    <w:rsid w:val="00A6137B"/>
    <w:rsid w:val="00A65443"/>
    <w:rsid w:val="00A86211"/>
    <w:rsid w:val="00A90014"/>
    <w:rsid w:val="00AB0769"/>
    <w:rsid w:val="00AB0AFA"/>
    <w:rsid w:val="00AB3C67"/>
    <w:rsid w:val="00AC4B7A"/>
    <w:rsid w:val="00AD4285"/>
    <w:rsid w:val="00AD4340"/>
    <w:rsid w:val="00AD5BCB"/>
    <w:rsid w:val="00AD7F27"/>
    <w:rsid w:val="00AF2BE1"/>
    <w:rsid w:val="00B140B2"/>
    <w:rsid w:val="00B152E2"/>
    <w:rsid w:val="00B3189F"/>
    <w:rsid w:val="00B47074"/>
    <w:rsid w:val="00B65885"/>
    <w:rsid w:val="00B70464"/>
    <w:rsid w:val="00B72740"/>
    <w:rsid w:val="00B734E8"/>
    <w:rsid w:val="00B829CE"/>
    <w:rsid w:val="00B84766"/>
    <w:rsid w:val="00B920C3"/>
    <w:rsid w:val="00BA293D"/>
    <w:rsid w:val="00BB32F3"/>
    <w:rsid w:val="00BB75DE"/>
    <w:rsid w:val="00BD5258"/>
    <w:rsid w:val="00C00EB3"/>
    <w:rsid w:val="00C1297B"/>
    <w:rsid w:val="00C12AC7"/>
    <w:rsid w:val="00C22A97"/>
    <w:rsid w:val="00C31277"/>
    <w:rsid w:val="00C83FAE"/>
    <w:rsid w:val="00C858FE"/>
    <w:rsid w:val="00CB6C13"/>
    <w:rsid w:val="00CC17B8"/>
    <w:rsid w:val="00CF3E32"/>
    <w:rsid w:val="00D05D0C"/>
    <w:rsid w:val="00D12B3B"/>
    <w:rsid w:val="00D17E61"/>
    <w:rsid w:val="00D439DB"/>
    <w:rsid w:val="00D440C1"/>
    <w:rsid w:val="00D53502"/>
    <w:rsid w:val="00D6109D"/>
    <w:rsid w:val="00D91DA0"/>
    <w:rsid w:val="00D95BDB"/>
    <w:rsid w:val="00DB266E"/>
    <w:rsid w:val="00DB65E1"/>
    <w:rsid w:val="00DB75B6"/>
    <w:rsid w:val="00DE0FD5"/>
    <w:rsid w:val="00DE5BAD"/>
    <w:rsid w:val="00E25C3F"/>
    <w:rsid w:val="00E31F8F"/>
    <w:rsid w:val="00E34AB3"/>
    <w:rsid w:val="00E36E25"/>
    <w:rsid w:val="00E4440C"/>
    <w:rsid w:val="00E47287"/>
    <w:rsid w:val="00E73317"/>
    <w:rsid w:val="00E741EA"/>
    <w:rsid w:val="00E75527"/>
    <w:rsid w:val="00E80D2E"/>
    <w:rsid w:val="00E80DD1"/>
    <w:rsid w:val="00E826C8"/>
    <w:rsid w:val="00E87CA6"/>
    <w:rsid w:val="00E90BD1"/>
    <w:rsid w:val="00E929E8"/>
    <w:rsid w:val="00E93025"/>
    <w:rsid w:val="00EB2F42"/>
    <w:rsid w:val="00EC04B6"/>
    <w:rsid w:val="00EC5C16"/>
    <w:rsid w:val="00ED20EA"/>
    <w:rsid w:val="00ED4DFD"/>
    <w:rsid w:val="00ED6762"/>
    <w:rsid w:val="00EE19F7"/>
    <w:rsid w:val="00EE3F3B"/>
    <w:rsid w:val="00EE70F1"/>
    <w:rsid w:val="00EE7176"/>
    <w:rsid w:val="00EF2E3F"/>
    <w:rsid w:val="00F16ECE"/>
    <w:rsid w:val="00F420B9"/>
    <w:rsid w:val="00F944A1"/>
    <w:rsid w:val="00FB0259"/>
    <w:rsid w:val="00FB0EA7"/>
    <w:rsid w:val="00FC251C"/>
    <w:rsid w:val="00FE24E2"/>
    <w:rsid w:val="00FE7615"/>
    <w:rsid w:val="01810834"/>
    <w:rsid w:val="02610CAD"/>
    <w:rsid w:val="02656B9D"/>
    <w:rsid w:val="043D3671"/>
    <w:rsid w:val="054D3F9A"/>
    <w:rsid w:val="06E859CD"/>
    <w:rsid w:val="07705D89"/>
    <w:rsid w:val="0857324C"/>
    <w:rsid w:val="09D170EA"/>
    <w:rsid w:val="0A5D4F46"/>
    <w:rsid w:val="0E295C81"/>
    <w:rsid w:val="0E9F3A30"/>
    <w:rsid w:val="0ED57D9E"/>
    <w:rsid w:val="112E1519"/>
    <w:rsid w:val="11F96CE6"/>
    <w:rsid w:val="13AE504E"/>
    <w:rsid w:val="1403768F"/>
    <w:rsid w:val="156530B4"/>
    <w:rsid w:val="159F2B8D"/>
    <w:rsid w:val="15A70138"/>
    <w:rsid w:val="15A964D8"/>
    <w:rsid w:val="17DD7C18"/>
    <w:rsid w:val="18A80485"/>
    <w:rsid w:val="19392E25"/>
    <w:rsid w:val="196B22E9"/>
    <w:rsid w:val="1BB24E4D"/>
    <w:rsid w:val="1C1E5271"/>
    <w:rsid w:val="1F223480"/>
    <w:rsid w:val="200F7E0F"/>
    <w:rsid w:val="20B53ACA"/>
    <w:rsid w:val="214B5E88"/>
    <w:rsid w:val="22C2361B"/>
    <w:rsid w:val="27632CAC"/>
    <w:rsid w:val="27E223C8"/>
    <w:rsid w:val="281413F5"/>
    <w:rsid w:val="28210866"/>
    <w:rsid w:val="2A87085C"/>
    <w:rsid w:val="2B6108CF"/>
    <w:rsid w:val="2D510EC7"/>
    <w:rsid w:val="2E516A26"/>
    <w:rsid w:val="2F054DCD"/>
    <w:rsid w:val="2F6C0A3F"/>
    <w:rsid w:val="2FFE21B5"/>
    <w:rsid w:val="32B4346C"/>
    <w:rsid w:val="33E90499"/>
    <w:rsid w:val="351E2A2A"/>
    <w:rsid w:val="36810D21"/>
    <w:rsid w:val="36823371"/>
    <w:rsid w:val="37695170"/>
    <w:rsid w:val="3A021FEB"/>
    <w:rsid w:val="3C3E6F74"/>
    <w:rsid w:val="3D863CE4"/>
    <w:rsid w:val="3D9C4AC3"/>
    <w:rsid w:val="3EC800DD"/>
    <w:rsid w:val="40387D31"/>
    <w:rsid w:val="40D765E1"/>
    <w:rsid w:val="435B4053"/>
    <w:rsid w:val="439F3019"/>
    <w:rsid w:val="44770E3A"/>
    <w:rsid w:val="47794760"/>
    <w:rsid w:val="47FE7A46"/>
    <w:rsid w:val="482F1757"/>
    <w:rsid w:val="49765032"/>
    <w:rsid w:val="4AC3412C"/>
    <w:rsid w:val="4C531C30"/>
    <w:rsid w:val="4C9F4712"/>
    <w:rsid w:val="4E3B139F"/>
    <w:rsid w:val="504C75A7"/>
    <w:rsid w:val="50D612D7"/>
    <w:rsid w:val="520F0E49"/>
    <w:rsid w:val="53463B1C"/>
    <w:rsid w:val="544E66AD"/>
    <w:rsid w:val="550A7655"/>
    <w:rsid w:val="55762BCE"/>
    <w:rsid w:val="57CC1AAA"/>
    <w:rsid w:val="58C90D49"/>
    <w:rsid w:val="5962792D"/>
    <w:rsid w:val="597C74DD"/>
    <w:rsid w:val="5BAC5322"/>
    <w:rsid w:val="5E5F28F1"/>
    <w:rsid w:val="5FA54FF9"/>
    <w:rsid w:val="5FF610C2"/>
    <w:rsid w:val="603454B2"/>
    <w:rsid w:val="62364D19"/>
    <w:rsid w:val="67EC0793"/>
    <w:rsid w:val="696877BF"/>
    <w:rsid w:val="6C624FB6"/>
    <w:rsid w:val="6C6B416B"/>
    <w:rsid w:val="6D143BB0"/>
    <w:rsid w:val="6E693005"/>
    <w:rsid w:val="6E71113F"/>
    <w:rsid w:val="6FC91688"/>
    <w:rsid w:val="700C7698"/>
    <w:rsid w:val="708228FC"/>
    <w:rsid w:val="71344B9A"/>
    <w:rsid w:val="720815F1"/>
    <w:rsid w:val="72975808"/>
    <w:rsid w:val="72C952AE"/>
    <w:rsid w:val="72ED35F2"/>
    <w:rsid w:val="73E60663"/>
    <w:rsid w:val="74D30BF9"/>
    <w:rsid w:val="75794985"/>
    <w:rsid w:val="77177358"/>
    <w:rsid w:val="77EA77BF"/>
    <w:rsid w:val="78197C77"/>
    <w:rsid w:val="7A8B2881"/>
    <w:rsid w:val="7C1A04BF"/>
    <w:rsid w:val="7E332BA7"/>
    <w:rsid w:val="7EF13D01"/>
    <w:rsid w:val="7FF47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1"/>
    <w:qFormat/>
    <w:uiPriority w:val="0"/>
    <w:pPr>
      <w:widowControl w:val="0"/>
      <w:jc w:val="both"/>
    </w:pPr>
    <w:rPr>
      <w:rFonts w:ascii="仿宋_GB2312" w:hAnsi="Calibri" w:eastAsia="仿宋_GB2312" w:cs="Calibri"/>
      <w:kern w:val="2"/>
      <w:sz w:val="32"/>
      <w:szCs w:val="24"/>
      <w:lang w:val="en-US" w:eastAsia="zh-CN" w:bidi="ar-SA"/>
    </w:rPr>
  </w:style>
  <w:style w:type="paragraph" w:styleId="2">
    <w:name w:val="heading 1"/>
    <w:basedOn w:val="1"/>
    <w:next w:val="1"/>
    <w:link w:val="30"/>
    <w:qFormat/>
    <w:uiPriority w:val="0"/>
    <w:pPr>
      <w:keepNext/>
      <w:keepLines/>
      <w:spacing w:line="480" w:lineRule="auto"/>
      <w:jc w:val="center"/>
      <w:outlineLvl w:val="0"/>
    </w:pPr>
    <w:rPr>
      <w:rFonts w:ascii="Times New Roman" w:hAnsi="Times New Roman" w:eastAsia="宋体" w:cs="Times New Roman"/>
      <w:b/>
      <w:bCs/>
      <w:kern w:val="44"/>
      <w:sz w:val="44"/>
      <w:szCs w:val="4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Normal Indent"/>
    <w:basedOn w:val="1"/>
    <w:qFormat/>
    <w:uiPriority w:val="0"/>
    <w:pPr>
      <w:ind w:firstLine="420" w:firstLineChars="200"/>
    </w:pPr>
    <w:rPr>
      <w:rFonts w:ascii="Calibri" w:hAnsi="Calibri" w:eastAsia="宋体"/>
      <w:kern w:val="2"/>
      <w:sz w:val="21"/>
      <w:szCs w:val="24"/>
    </w:rPr>
  </w:style>
  <w:style w:type="paragraph" w:styleId="5">
    <w:name w:val="index 5"/>
    <w:basedOn w:val="1"/>
    <w:next w:val="1"/>
    <w:unhideWhenUsed/>
    <w:qFormat/>
    <w:uiPriority w:val="99"/>
    <w:pPr>
      <w:jc w:val="left"/>
    </w:pPr>
    <w:rPr>
      <w:rFonts w:ascii="楷体" w:hAnsi="Calibri" w:eastAsia="楷体" w:cs="Arial"/>
      <w:kern w:val="2"/>
    </w:rPr>
  </w:style>
  <w:style w:type="paragraph" w:styleId="6">
    <w:name w:val="annotation text"/>
    <w:basedOn w:val="1"/>
    <w:qFormat/>
    <w:uiPriority w:val="0"/>
    <w:pPr>
      <w:widowControl w:val="0"/>
      <w:jc w:val="left"/>
    </w:pPr>
    <w:rPr>
      <w:rFonts w:ascii="仿宋_GB2312" w:hAnsi="Times New Roman" w:eastAsia="仿宋_GB2312"/>
      <w:sz w:val="32"/>
    </w:rPr>
  </w:style>
  <w:style w:type="paragraph" w:styleId="7">
    <w:name w:val="Body Text"/>
    <w:basedOn w:val="1"/>
    <w:next w:val="8"/>
    <w:link w:val="42"/>
    <w:unhideWhenUsed/>
    <w:qFormat/>
    <w:uiPriority w:val="99"/>
    <w:pPr>
      <w:spacing w:after="120"/>
    </w:pPr>
    <w:rPr>
      <w:rFonts w:ascii="Calibri" w:eastAsia="宋体" w:cs="Times New Roman"/>
      <w:sz w:val="21"/>
    </w:rPr>
  </w:style>
  <w:style w:type="paragraph" w:styleId="8">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9">
    <w:name w:val="Plain Text"/>
    <w:basedOn w:val="1"/>
    <w:qFormat/>
    <w:uiPriority w:val="0"/>
    <w:rPr>
      <w:rFonts w:ascii="宋体" w:hAnsi="Courier New" w:cs="Courier New"/>
      <w:szCs w:val="21"/>
    </w:rPr>
  </w:style>
  <w:style w:type="paragraph" w:styleId="10">
    <w:name w:val="Date"/>
    <w:basedOn w:val="1"/>
    <w:next w:val="1"/>
    <w:link w:val="35"/>
    <w:semiHidden/>
    <w:unhideWhenUsed/>
    <w:qFormat/>
    <w:uiPriority w:val="99"/>
    <w:pPr>
      <w:ind w:left="100" w:leftChars="2500"/>
    </w:pPr>
  </w:style>
  <w:style w:type="paragraph" w:styleId="11">
    <w:name w:val="Body Text Indent 2"/>
    <w:basedOn w:val="1"/>
    <w:qFormat/>
    <w:uiPriority w:val="0"/>
    <w:pPr>
      <w:ind w:left="105" w:firstLine="525"/>
    </w:pPr>
    <w:rPr>
      <w:rFonts w:eastAsia="仿宋_GB2312"/>
      <w:kern w:val="2"/>
      <w:szCs w:val="20"/>
    </w:rPr>
  </w:style>
  <w:style w:type="paragraph" w:styleId="12">
    <w:name w:val="Balloon Text"/>
    <w:basedOn w:val="1"/>
    <w:link w:val="36"/>
    <w:semiHidden/>
    <w:unhideWhenUsed/>
    <w:qFormat/>
    <w:uiPriority w:val="99"/>
    <w:rPr>
      <w:sz w:val="18"/>
      <w:szCs w:val="18"/>
    </w:rPr>
  </w:style>
  <w:style w:type="paragraph" w:styleId="13">
    <w:name w:val="footer"/>
    <w:basedOn w:val="1"/>
    <w:link w:val="32"/>
    <w:qFormat/>
    <w:uiPriority w:val="99"/>
    <w:pPr>
      <w:tabs>
        <w:tab w:val="center" w:pos="4153"/>
        <w:tab w:val="right" w:pos="8306"/>
      </w:tabs>
      <w:snapToGrid w:val="0"/>
      <w:jc w:val="left"/>
    </w:pPr>
    <w:rPr>
      <w:rFonts w:cs="Times New Roman"/>
      <w:sz w:val="18"/>
      <w:szCs w:val="18"/>
    </w:rPr>
  </w:style>
  <w:style w:type="paragraph" w:styleId="14">
    <w:name w:val="header"/>
    <w:basedOn w:val="1"/>
    <w:link w:val="31"/>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6">
    <w:name w:val="Normal (Web)"/>
    <w:basedOn w:val="1"/>
    <w:qFormat/>
    <w:uiPriority w:val="99"/>
    <w:pPr>
      <w:widowControl/>
      <w:spacing w:before="100" w:beforeAutospacing="1" w:after="100" w:afterAutospacing="1"/>
      <w:jc w:val="left"/>
    </w:pPr>
    <w:rPr>
      <w:rFonts w:ascii="宋体" w:hAnsi="宋体" w:cs="宋体"/>
      <w:kern w:val="0"/>
    </w:rPr>
  </w:style>
  <w:style w:type="paragraph" w:styleId="17">
    <w:name w:val="Title"/>
    <w:basedOn w:val="1"/>
    <w:next w:val="1"/>
    <w:link w:val="41"/>
    <w:qFormat/>
    <w:uiPriority w:val="0"/>
    <w:pPr>
      <w:jc w:val="center"/>
    </w:pPr>
    <w:rPr>
      <w:rFonts w:ascii="Arial" w:hAnsi="Arial" w:eastAsia="宋体" w:cs="Times New Roman"/>
      <w:b/>
      <w:bCs/>
      <w:szCs w:val="32"/>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Emphasis"/>
    <w:basedOn w:val="20"/>
    <w:qFormat/>
    <w:uiPriority w:val="0"/>
    <w:rPr>
      <w:i/>
    </w:rPr>
  </w:style>
  <w:style w:type="character" w:styleId="24">
    <w:name w:val="Hyperlink"/>
    <w:basedOn w:val="20"/>
    <w:semiHidden/>
    <w:unhideWhenUsed/>
    <w:qFormat/>
    <w:uiPriority w:val="99"/>
    <w:rPr>
      <w:color w:val="0000FF"/>
      <w:u w:val="single"/>
    </w:rPr>
  </w:style>
  <w:style w:type="paragraph" w:customStyle="1" w:styleId="25">
    <w:name w:val="BodyText"/>
    <w:basedOn w:val="1"/>
    <w:next w:val="1"/>
    <w:qFormat/>
    <w:uiPriority w:val="0"/>
    <w:pPr>
      <w:spacing w:before="100" w:beforeAutospacing="1" w:after="120"/>
      <w:jc w:val="both"/>
      <w:textAlignment w:val="baseline"/>
    </w:pPr>
    <w:rPr>
      <w:rFonts w:ascii="Calibri" w:hAnsi="Calibri"/>
      <w:kern w:val="2"/>
      <w:sz w:val="21"/>
      <w:szCs w:val="24"/>
      <w:lang w:val="en-US" w:eastAsia="zh-CN" w:bidi="ar-SA"/>
    </w:rPr>
  </w:style>
  <w:style w:type="paragraph" w:customStyle="1" w:styleId="26">
    <w:name w:val="Body Text1"/>
    <w:basedOn w:val="1"/>
    <w:qFormat/>
    <w:uiPriority w:val="0"/>
  </w:style>
  <w:style w:type="paragraph" w:customStyle="1" w:styleId="27">
    <w:name w:val="目录 81"/>
    <w:next w:val="1"/>
    <w:qFormat/>
    <w:uiPriority w:val="99"/>
    <w:pPr>
      <w:wordWrap w:val="0"/>
      <w:ind w:left="2975"/>
      <w:jc w:val="both"/>
    </w:pPr>
    <w:rPr>
      <w:rFonts w:ascii="Times New Roman" w:hAnsi="Times New Roman" w:eastAsia="宋体" w:cs="Times New Roman"/>
      <w:kern w:val="0"/>
      <w:sz w:val="21"/>
      <w:szCs w:val="22"/>
      <w:lang w:val="en-US" w:eastAsia="zh-CN" w:bidi="ar-SA"/>
    </w:rPr>
  </w:style>
  <w:style w:type="paragraph" w:customStyle="1" w:styleId="28">
    <w:name w:val="列出段落1"/>
    <w:basedOn w:val="1"/>
    <w:qFormat/>
    <w:uiPriority w:val="0"/>
    <w:pPr>
      <w:ind w:firstLine="420"/>
    </w:pPr>
    <w:rPr>
      <w:rFonts w:eastAsia="宋体" w:cs="Times New Roman"/>
      <w:sz w:val="21"/>
    </w:rPr>
  </w:style>
  <w:style w:type="paragraph" w:customStyle="1" w:styleId="29">
    <w:name w:val="Heading2"/>
    <w:basedOn w:val="1"/>
    <w:next w:val="1"/>
    <w:qFormat/>
    <w:uiPriority w:val="0"/>
    <w:pPr>
      <w:widowControl/>
      <w:spacing w:before="0" w:after="0" w:line="240" w:lineRule="auto"/>
      <w:ind w:firstLine="640" w:firstLineChars="200"/>
      <w:jc w:val="left"/>
      <w:textAlignment w:val="baseline"/>
    </w:pPr>
    <w:rPr>
      <w:rFonts w:ascii="宋体" w:hAnsi="宋体" w:eastAsia="黑体" w:cs="宋体"/>
      <w:bCs/>
      <w:kern w:val="0"/>
      <w:sz w:val="21"/>
      <w:szCs w:val="36"/>
      <w:lang w:val="en-US" w:eastAsia="zh-CN" w:bidi="ar-SA"/>
    </w:rPr>
  </w:style>
  <w:style w:type="character" w:customStyle="1" w:styleId="30">
    <w:name w:val="标题 1 Char"/>
    <w:basedOn w:val="20"/>
    <w:link w:val="2"/>
    <w:qFormat/>
    <w:uiPriority w:val="0"/>
    <w:rPr>
      <w:rFonts w:ascii="Times New Roman" w:hAnsi="Times New Roman" w:cs="Times New Roman"/>
      <w:b/>
      <w:bCs/>
      <w:kern w:val="44"/>
      <w:sz w:val="44"/>
      <w:szCs w:val="44"/>
    </w:rPr>
  </w:style>
  <w:style w:type="character" w:customStyle="1" w:styleId="31">
    <w:name w:val="页眉 Char"/>
    <w:basedOn w:val="20"/>
    <w:link w:val="14"/>
    <w:qFormat/>
    <w:uiPriority w:val="0"/>
    <w:rPr>
      <w:rFonts w:ascii="仿宋_GB2312" w:eastAsia="仿宋_GB2312" w:cs="Times New Roman"/>
      <w:kern w:val="2"/>
      <w:sz w:val="18"/>
      <w:szCs w:val="18"/>
    </w:rPr>
  </w:style>
  <w:style w:type="character" w:customStyle="1" w:styleId="32">
    <w:name w:val="页脚 Char"/>
    <w:basedOn w:val="20"/>
    <w:link w:val="13"/>
    <w:qFormat/>
    <w:uiPriority w:val="99"/>
    <w:rPr>
      <w:rFonts w:ascii="仿宋_GB2312" w:eastAsia="仿宋_GB2312" w:cs="Times New Roman"/>
      <w:kern w:val="2"/>
      <w:sz w:val="18"/>
      <w:szCs w:val="18"/>
    </w:rPr>
  </w:style>
  <w:style w:type="paragraph" w:customStyle="1" w:styleId="33">
    <w:name w:val="正文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34">
    <w:name w:val="正文 New"/>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customStyle="1" w:styleId="35">
    <w:name w:val="日期 Char"/>
    <w:basedOn w:val="20"/>
    <w:link w:val="10"/>
    <w:semiHidden/>
    <w:qFormat/>
    <w:uiPriority w:val="99"/>
    <w:rPr>
      <w:rFonts w:ascii="仿宋_GB2312" w:eastAsia="仿宋_GB2312"/>
      <w:kern w:val="2"/>
      <w:sz w:val="24"/>
      <w:szCs w:val="24"/>
    </w:rPr>
  </w:style>
  <w:style w:type="character" w:customStyle="1" w:styleId="36">
    <w:name w:val="批注框文本 Char"/>
    <w:basedOn w:val="20"/>
    <w:link w:val="12"/>
    <w:semiHidden/>
    <w:qFormat/>
    <w:uiPriority w:val="99"/>
    <w:rPr>
      <w:rFonts w:ascii="仿宋_GB2312" w:hAnsi="Calibri" w:eastAsia="仿宋_GB2312" w:cs="Calibri"/>
      <w:kern w:val="2"/>
      <w:sz w:val="18"/>
      <w:szCs w:val="18"/>
    </w:rPr>
  </w:style>
  <w:style w:type="paragraph" w:customStyle="1" w:styleId="37">
    <w:name w:val="正文 New New"/>
    <w:qFormat/>
    <w:uiPriority w:val="0"/>
    <w:pPr>
      <w:widowControl w:val="0"/>
      <w:jc w:val="both"/>
    </w:pPr>
    <w:rPr>
      <w:rFonts w:ascii="Calibri" w:hAnsi="Calibri" w:eastAsia="仿宋_GB2312" w:cs="Calibri"/>
      <w:kern w:val="2"/>
      <w:sz w:val="32"/>
      <w:szCs w:val="24"/>
      <w:lang w:val="en-US" w:eastAsia="zh-CN" w:bidi="ar-SA"/>
    </w:rPr>
  </w:style>
  <w:style w:type="character" w:customStyle="1" w:styleId="38">
    <w:name w:val="NormalCharacter"/>
    <w:link w:val="39"/>
    <w:semiHidden/>
    <w:qFormat/>
    <w:uiPriority w:val="0"/>
    <w:rPr>
      <w:rFonts w:ascii="Times New Roman" w:hAnsi="Times New Roman" w:eastAsia="宋体" w:cs="Times New Roman"/>
      <w:kern w:val="0"/>
      <w:sz w:val="21"/>
      <w:szCs w:val="20"/>
      <w:lang w:val="en-US" w:eastAsia="zh-CN"/>
    </w:rPr>
  </w:style>
  <w:style w:type="paragraph" w:customStyle="1" w:styleId="39">
    <w:name w:val="UserStyle_1"/>
    <w:next w:val="1"/>
    <w:link w:val="38"/>
    <w:qFormat/>
    <w:uiPriority w:val="0"/>
    <w:pPr>
      <w:widowControl/>
      <w:ind w:left="2975"/>
      <w:jc w:val="both"/>
      <w:textAlignment w:val="baseline"/>
    </w:pPr>
    <w:rPr>
      <w:rFonts w:ascii="Times New Roman" w:hAnsi="Times New Roman" w:eastAsia="宋体" w:cs="Times New Roman"/>
      <w:kern w:val="0"/>
      <w:sz w:val="21"/>
      <w:szCs w:val="20"/>
      <w:lang w:val="en-US" w:eastAsia="zh-CN"/>
    </w:rPr>
  </w:style>
  <w:style w:type="paragraph" w:customStyle="1" w:styleId="40">
    <w:name w:val="Body text|1"/>
    <w:basedOn w:val="1"/>
    <w:qFormat/>
    <w:uiPriority w:val="0"/>
    <w:pPr>
      <w:spacing w:line="391" w:lineRule="auto"/>
      <w:ind w:firstLine="400"/>
    </w:pPr>
    <w:rPr>
      <w:rFonts w:ascii="宋体" w:hAnsi="宋体" w:eastAsia="宋体" w:cs="宋体"/>
      <w:sz w:val="30"/>
      <w:szCs w:val="30"/>
      <w:lang w:val="zh-TW" w:eastAsia="zh-TW" w:bidi="zh-TW"/>
    </w:rPr>
  </w:style>
  <w:style w:type="character" w:customStyle="1" w:styleId="41">
    <w:name w:val="标题 Char"/>
    <w:basedOn w:val="20"/>
    <w:link w:val="17"/>
    <w:qFormat/>
    <w:uiPriority w:val="0"/>
    <w:rPr>
      <w:rFonts w:ascii="Arial" w:hAnsi="Arial"/>
      <w:b/>
      <w:bCs/>
      <w:kern w:val="2"/>
      <w:sz w:val="32"/>
      <w:szCs w:val="32"/>
    </w:rPr>
  </w:style>
  <w:style w:type="character" w:customStyle="1" w:styleId="42">
    <w:name w:val="正文文本 Char"/>
    <w:basedOn w:val="20"/>
    <w:link w:val="7"/>
    <w:qFormat/>
    <w:uiPriority w:val="99"/>
    <w:rPr>
      <w:rFonts w:ascii="Calibri" w:hAnsi="Calibri"/>
      <w:kern w:val="2"/>
      <w:sz w:val="21"/>
      <w:szCs w:val="24"/>
    </w:rPr>
  </w:style>
  <w:style w:type="character" w:customStyle="1" w:styleId="43">
    <w:name w:val="15"/>
    <w:basedOn w:val="20"/>
    <w:qFormat/>
    <w:uiPriority w:val="0"/>
    <w:rPr>
      <w:rFonts w:hint="default" w:ascii="Calibri" w:hAnsi="Calibri"/>
      <w:b/>
      <w:bCs/>
    </w:rPr>
  </w:style>
  <w:style w:type="paragraph" w:styleId="44">
    <w:name w:val="List Paragraph"/>
    <w:basedOn w:val="1"/>
    <w:qFormat/>
    <w:uiPriority w:val="34"/>
    <w:pPr>
      <w:ind w:firstLine="420" w:firstLineChars="200"/>
    </w:pPr>
  </w:style>
  <w:style w:type="paragraph" w:customStyle="1" w:styleId="45">
    <w:name w:val="p0"/>
    <w:basedOn w:val="1"/>
    <w:qFormat/>
    <w:uiPriority w:val="0"/>
    <w:pPr>
      <w:widowControl/>
    </w:pPr>
    <w:rPr>
      <w:rFonts w:cs="宋体"/>
      <w:kern w:val="0"/>
      <w:szCs w:val="21"/>
    </w:rPr>
  </w:style>
  <w:style w:type="paragraph" w:customStyle="1" w:styleId="46">
    <w:name w:val="List Paragraph1"/>
    <w:basedOn w:val="1"/>
    <w:qFormat/>
    <w:uiPriority w:val="0"/>
    <w:pPr>
      <w:ind w:firstLine="420" w:firstLineChars="200"/>
    </w:pPr>
  </w:style>
  <w:style w:type="paragraph" w:customStyle="1" w:styleId="47">
    <w:name w:val="正文-公1"/>
    <w:basedOn w:val="1"/>
    <w:qFormat/>
    <w:uiPriority w:val="0"/>
    <w:pPr>
      <w:ind w:firstLine="200" w:firstLineChars="200"/>
    </w:pPr>
  </w:style>
  <w:style w:type="paragraph" w:customStyle="1" w:styleId="48">
    <w:name w:val="p6"/>
    <w:basedOn w:val="1"/>
    <w:qFormat/>
    <w:uiPriority w:val="0"/>
    <w:pPr>
      <w:widowControl/>
      <w:spacing w:line="240" w:lineRule="auto"/>
      <w:ind w:firstLine="489" w:firstLineChars="0"/>
    </w:pPr>
    <w:rPr>
      <w:rFonts w:ascii="Helvetica" w:hAnsi="Helvetica" w:eastAsia="宋体" w:cs="Times New Roman"/>
      <w:kern w:val="0"/>
      <w:szCs w:val="20"/>
    </w:rPr>
  </w:style>
  <w:style w:type="paragraph" w:customStyle="1" w:styleId="49">
    <w:name w:val="图标题目"/>
    <w:basedOn w:val="16"/>
    <w:qFormat/>
    <w:uiPriority w:val="0"/>
    <w:pPr>
      <w:spacing w:before="50" w:beforeLines="50" w:beforeAutospacing="0" w:after="50" w:afterLines="50" w:afterAutospacing="0"/>
      <w:jc w:val="center"/>
    </w:pPr>
    <w:rPr>
      <w:rFonts w:eastAsia="黑体"/>
      <w:sz w:val="28"/>
    </w:rPr>
  </w:style>
  <w:style w:type="character" w:customStyle="1" w:styleId="50">
    <w:name w:val="页脚 字符1"/>
    <w:qFormat/>
    <w:uiPriority w:val="0"/>
    <w:rPr>
      <w:sz w:val="18"/>
      <w:szCs w:val="18"/>
    </w:rPr>
  </w:style>
  <w:style w:type="character" w:customStyle="1" w:styleId="51">
    <w:name w:val="PageNumber"/>
    <w:basedOn w:val="38"/>
    <w:link w:val="1"/>
    <w:qFormat/>
    <w:uiPriority w:val="0"/>
  </w:style>
  <w:style w:type="paragraph" w:customStyle="1" w:styleId="52">
    <w:name w:val="正文首行缩进1"/>
    <w:basedOn w:val="7"/>
    <w:next w:val="1"/>
    <w:qFormat/>
    <w:uiPriority w:val="0"/>
    <w:pPr>
      <w:spacing w:line="588" w:lineRule="exact"/>
      <w:ind w:firstLine="880" w:firstLineChars="200"/>
    </w:pPr>
    <w:rPr>
      <w:lang w:val="en-US" w:eastAsia="zh-CN"/>
    </w:rPr>
  </w:style>
  <w:style w:type="paragraph" w:styleId="5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UserStyle_0"/>
    <w:basedOn w:val="1"/>
    <w:qFormat/>
    <w:uiPriority w:val="0"/>
    <w:pPr>
      <w:ind w:firstLine="200" w:firstLineChars="200"/>
      <w:jc w:val="both"/>
      <w:textAlignment w:val="baseline"/>
    </w:pPr>
  </w:style>
  <w:style w:type="paragraph" w:customStyle="1" w:styleId="55">
    <w:name w:val="样式 小四"/>
    <w:next w:val="6"/>
    <w:qFormat/>
    <w:uiPriority w:val="0"/>
    <w:pPr>
      <w:widowControl w:val="0"/>
      <w:ind w:firstLine="5632"/>
      <w:jc w:val="both"/>
    </w:pPr>
    <w:rPr>
      <w:rFonts w:ascii="宋体" w:hAnsi="宋体" w:eastAsia="宋体" w:cs="Times New Roman"/>
      <w:b/>
      <w:sz w:val="24"/>
      <w:lang w:val="en-US" w:eastAsia="zh-CN" w:bidi="ar-SA"/>
    </w:rPr>
  </w:style>
  <w:style w:type="paragraph" w:customStyle="1" w:styleId="56">
    <w:name w:val="No Spacing1"/>
    <w:qFormat/>
    <w:uiPriority w:val="0"/>
    <w:pPr>
      <w:widowControl w:val="0"/>
      <w:jc w:val="both"/>
    </w:pPr>
    <w:rPr>
      <w:rFonts w:ascii="Calibri" w:hAnsi="Calibri" w:eastAsia="宋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4" textRotate="1"/>
    <customShpInfo spid="_x0000_s410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6814</Words>
  <Characters>6852</Characters>
  <Lines>2</Lines>
  <Paragraphs>1</Paragraphs>
  <TotalTime>2</TotalTime>
  <ScaleCrop>false</ScaleCrop>
  <LinksUpToDate>false</LinksUpToDate>
  <CharactersWithSpaces>6872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2020-09-01T00:39:00Z</dcterms:created>
  <dc:creator>Administrator</dc:creator>
  <cp:lastModifiedBy>꧁༺骥༻꧂</cp:lastModifiedBy>
  <cp:lastPrinted>2022-11-17T07:31:22Z</cp:lastPrinted>
  <dcterms:modified xsi:type="dcterms:W3CDTF">2022-11-17T07:33:15Z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E1E813334E614A608AE57886E4E2E51F</vt:lpwstr>
  </property>
</Properties>
</file>